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068" w:rsidRPr="00851159" w:rsidRDefault="00CE22E6">
      <w:pPr>
        <w:spacing w:after="0" w:line="408" w:lineRule="auto"/>
        <w:ind w:left="120"/>
        <w:jc w:val="center"/>
        <w:rPr>
          <w:lang w:val="ru-RU"/>
        </w:rPr>
      </w:pPr>
      <w:bookmarkStart w:id="0" w:name="block-63407522"/>
      <w:r w:rsidRPr="0085115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D2068" w:rsidRPr="00851159" w:rsidRDefault="00CE22E6">
      <w:pPr>
        <w:spacing w:after="0" w:line="408" w:lineRule="auto"/>
        <w:ind w:left="120"/>
        <w:jc w:val="center"/>
        <w:rPr>
          <w:lang w:val="ru-RU"/>
        </w:rPr>
      </w:pPr>
      <w:bookmarkStart w:id="1" w:name="ca7504fb-a4f4-48c8-ab7c-756ffe56e67b"/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Комитет образования, науки и молодежной политики Волгоградской области </w:t>
      </w:r>
      <w:bookmarkEnd w:id="1"/>
    </w:p>
    <w:p w:rsidR="00BD2068" w:rsidRPr="00851159" w:rsidRDefault="00CE22E6">
      <w:pPr>
        <w:spacing w:after="0" w:line="408" w:lineRule="auto"/>
        <w:ind w:left="120"/>
        <w:jc w:val="center"/>
        <w:rPr>
          <w:lang w:val="ru-RU"/>
        </w:rPr>
      </w:pPr>
      <w:bookmarkStart w:id="2" w:name="5858e69b-b955-4d5b-94a8-f3a644af01d4"/>
      <w:r w:rsidRPr="00851159">
        <w:rPr>
          <w:rFonts w:ascii="Times New Roman" w:hAnsi="Times New Roman"/>
          <w:b/>
          <w:color w:val="000000"/>
          <w:sz w:val="28"/>
          <w:lang w:val="ru-RU"/>
        </w:rPr>
        <w:t>Комитет по образованию администрации Среднеахтубинского муниципального района Волгоградской области</w:t>
      </w:r>
      <w:bookmarkEnd w:id="2"/>
    </w:p>
    <w:p w:rsidR="00BD2068" w:rsidRDefault="00CE22E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МОУ СОШ х. Бурковский</w:t>
      </w:r>
    </w:p>
    <w:p w:rsidR="00BD2068" w:rsidRDefault="00BD2068">
      <w:pPr>
        <w:spacing w:after="0"/>
        <w:ind w:left="120"/>
      </w:pPr>
    </w:p>
    <w:p w:rsidR="00BD2068" w:rsidRDefault="00BD2068">
      <w:pPr>
        <w:spacing w:after="0"/>
        <w:ind w:left="120"/>
      </w:pPr>
    </w:p>
    <w:p w:rsidR="00BD2068" w:rsidRDefault="00BD2068">
      <w:pPr>
        <w:spacing w:after="0"/>
        <w:ind w:left="120"/>
      </w:pPr>
    </w:p>
    <w:p w:rsidR="00BD2068" w:rsidRDefault="00BD2068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851159" w:rsidTr="000D4161">
        <w:tc>
          <w:tcPr>
            <w:tcW w:w="3114" w:type="dxa"/>
          </w:tcPr>
          <w:p w:rsidR="00C53FFE" w:rsidRPr="0040209D" w:rsidRDefault="00CE22E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CE22E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МО дисциплин естественно-обществоведческого цикла</w:t>
            </w:r>
          </w:p>
          <w:p w:rsidR="004E6975" w:rsidRDefault="00CE22E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CE22E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Мартыненко Г.П.</w:t>
            </w:r>
          </w:p>
          <w:p w:rsidR="004E6975" w:rsidRDefault="00CE22E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 w:rsidRPr="0085115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E22E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CE22E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CE22E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Методист МОУ СОШ х. Бурковский</w:t>
            </w:r>
          </w:p>
          <w:p w:rsidR="004E6975" w:rsidRDefault="00CE22E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CE22E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Попкова О.В.</w:t>
            </w:r>
          </w:p>
          <w:p w:rsidR="004E6975" w:rsidRDefault="00CE22E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E22E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CE22E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CE22E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МОУ СОШ х. Бурковский</w:t>
            </w:r>
          </w:p>
          <w:p w:rsidR="000E6D86" w:rsidRDefault="00CE22E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CE22E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Кутнюк В.В.</w:t>
            </w:r>
          </w:p>
          <w:p w:rsidR="000E6D86" w:rsidRDefault="00CE22E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E22E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CE22E6">
      <w:pPr>
        <w:spacing w:after="0" w:line="408" w:lineRule="auto"/>
        <w:ind w:left="120"/>
        <w:jc w:val="center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D2068" w:rsidRPr="00851159" w:rsidRDefault="00CE22E6">
      <w:pPr>
        <w:spacing w:after="0" w:line="408" w:lineRule="auto"/>
        <w:ind w:left="120"/>
        <w:jc w:val="center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7997719)</w:t>
      </w:r>
    </w:p>
    <w:p w:rsidR="00BD2068" w:rsidRPr="00851159" w:rsidRDefault="00BD2068">
      <w:pPr>
        <w:spacing w:after="0"/>
        <w:ind w:left="120"/>
        <w:jc w:val="center"/>
        <w:rPr>
          <w:lang w:val="ru-RU"/>
        </w:rPr>
      </w:pPr>
    </w:p>
    <w:p w:rsidR="00BD2068" w:rsidRPr="00851159" w:rsidRDefault="00CE22E6">
      <w:pPr>
        <w:spacing w:after="0" w:line="408" w:lineRule="auto"/>
        <w:ind w:left="120"/>
        <w:jc w:val="center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:rsidR="00BD2068" w:rsidRPr="00851159" w:rsidRDefault="00CE22E6">
      <w:pPr>
        <w:spacing w:after="0" w:line="408" w:lineRule="auto"/>
        <w:ind w:left="120"/>
        <w:jc w:val="center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BD2068" w:rsidRPr="00851159" w:rsidRDefault="00BD2068" w:rsidP="00851159">
      <w:pPr>
        <w:spacing w:after="0"/>
        <w:rPr>
          <w:lang w:val="ru-RU"/>
        </w:rPr>
      </w:pPr>
    </w:p>
    <w:p w:rsidR="00BD2068" w:rsidRPr="00851159" w:rsidRDefault="00BD2068">
      <w:pPr>
        <w:spacing w:after="0"/>
        <w:ind w:left="120"/>
        <w:jc w:val="center"/>
        <w:rPr>
          <w:lang w:val="ru-RU"/>
        </w:rPr>
      </w:pPr>
    </w:p>
    <w:p w:rsidR="00BD2068" w:rsidRPr="00851159" w:rsidRDefault="00BD2068">
      <w:pPr>
        <w:spacing w:after="0"/>
        <w:ind w:left="120"/>
        <w:jc w:val="center"/>
        <w:rPr>
          <w:lang w:val="ru-RU"/>
        </w:rPr>
      </w:pPr>
    </w:p>
    <w:p w:rsidR="00BD2068" w:rsidRPr="00851159" w:rsidRDefault="00BD2068">
      <w:pPr>
        <w:spacing w:after="0"/>
        <w:ind w:left="120"/>
        <w:jc w:val="center"/>
        <w:rPr>
          <w:lang w:val="ru-RU"/>
        </w:rPr>
      </w:pPr>
    </w:p>
    <w:p w:rsidR="00BD2068" w:rsidRPr="00851159" w:rsidRDefault="00CE22E6">
      <w:pPr>
        <w:spacing w:after="0"/>
        <w:ind w:left="120"/>
        <w:jc w:val="center"/>
        <w:rPr>
          <w:lang w:val="ru-RU"/>
        </w:rPr>
      </w:pPr>
      <w:bookmarkStart w:id="3" w:name="f4f51048-cb84-4c82-af6a-284ffbd4033b"/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х. Бурковский </w:t>
      </w:r>
      <w:bookmarkStart w:id="4" w:name="0607e6f3-e82e-49a9-b315-c957a5fafe42"/>
      <w:bookmarkEnd w:id="3"/>
      <w:r w:rsidRPr="00851159">
        <w:rPr>
          <w:rFonts w:ascii="Times New Roman" w:hAnsi="Times New Roman"/>
          <w:b/>
          <w:color w:val="000000"/>
          <w:sz w:val="28"/>
          <w:lang w:val="ru-RU"/>
        </w:rPr>
        <w:t>2025г.</w:t>
      </w:r>
      <w:bookmarkEnd w:id="4"/>
    </w:p>
    <w:p w:rsidR="00BD2068" w:rsidRPr="00851159" w:rsidRDefault="00BD2068">
      <w:pPr>
        <w:rPr>
          <w:lang w:val="ru-RU"/>
        </w:rPr>
        <w:sectPr w:rsidR="00BD2068" w:rsidRPr="00851159">
          <w:pgSz w:w="11906" w:h="16383"/>
          <w:pgMar w:top="1134" w:right="850" w:bottom="1134" w:left="1701" w:header="720" w:footer="720" w:gutter="0"/>
          <w:cols w:space="720"/>
        </w:sect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bookmarkStart w:id="5" w:name="block-63407527"/>
      <w:bookmarkEnd w:id="0"/>
      <w:r w:rsidRPr="0085115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Программа учебного предмета «История» разработана с целью оказания методической помощи учителю истории в создании рабочей программы по учебному предмету, ориентированной на </w:t>
      </w:r>
      <w:r w:rsidRPr="00851159">
        <w:rPr>
          <w:rFonts w:ascii="Times New Roman" w:hAnsi="Times New Roman"/>
          <w:color w:val="000000"/>
          <w:sz w:val="28"/>
          <w:lang w:val="ru-RU"/>
        </w:rPr>
        <w:t>современные тенденции в образовании и активные методики обучения.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Программа учебного предмета «История» дает представление о целях, общей стратегии обучения, </w:t>
      </w:r>
      <w:proofErr w:type="gramStart"/>
      <w:r w:rsidRPr="00851159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851159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«История», устанавливает обязательн</w:t>
      </w:r>
      <w:r w:rsidRPr="00851159">
        <w:rPr>
          <w:rFonts w:ascii="Times New Roman" w:hAnsi="Times New Roman"/>
          <w:color w:val="000000"/>
          <w:sz w:val="28"/>
          <w:lang w:val="ru-RU"/>
        </w:rPr>
        <w:t>ое предметное содержание, предусматривает распределение его по классам и структурирование его по разделам и темам курса.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Место учебного предмета «История» в системе основного общего образования определяется его познавательным и мировоззренческим значением,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Целью школьного историч</w:t>
      </w:r>
      <w:r w:rsidRPr="00851159">
        <w:rPr>
          <w:rFonts w:ascii="Times New Roman" w:hAnsi="Times New Roman"/>
          <w:color w:val="000000"/>
          <w:sz w:val="28"/>
          <w:lang w:val="ru-RU"/>
        </w:rPr>
        <w:t>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</w:t>
      </w:r>
      <w:r w:rsidRPr="00851159">
        <w:rPr>
          <w:rFonts w:ascii="Times New Roman" w:hAnsi="Times New Roman"/>
          <w:color w:val="000000"/>
          <w:sz w:val="28"/>
          <w:lang w:val="ru-RU"/>
        </w:rPr>
        <w:t>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BD2068" w:rsidRDefault="00CE22E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BD2068" w:rsidRPr="00851159" w:rsidRDefault="00CE22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</w:t>
      </w:r>
      <w:r w:rsidRPr="00851159">
        <w:rPr>
          <w:rFonts w:ascii="Times New Roman" w:hAnsi="Times New Roman"/>
          <w:color w:val="000000"/>
          <w:sz w:val="28"/>
          <w:lang w:val="ru-RU"/>
        </w:rPr>
        <w:t>иональной, социальной, культурной самоидентификации в окружающем мире;</w:t>
      </w:r>
    </w:p>
    <w:p w:rsidR="00BD2068" w:rsidRPr="00851159" w:rsidRDefault="00CE22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BD2068" w:rsidRPr="00851159" w:rsidRDefault="00CE22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воспитание обучающихся в духе патриот</w:t>
      </w:r>
      <w:r w:rsidRPr="00851159">
        <w:rPr>
          <w:rFonts w:ascii="Times New Roman" w:hAnsi="Times New Roman"/>
          <w:color w:val="000000"/>
          <w:sz w:val="28"/>
          <w:lang w:val="ru-RU"/>
        </w:rPr>
        <w:t>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BD2068" w:rsidRPr="00851159" w:rsidRDefault="00CE22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развитие </w:t>
      </w:r>
      <w:proofErr w:type="gramStart"/>
      <w:r w:rsidRPr="00851159">
        <w:rPr>
          <w:rFonts w:ascii="Times New Roman" w:hAnsi="Times New Roman"/>
          <w:color w:val="000000"/>
          <w:sz w:val="28"/>
          <w:lang w:val="ru-RU"/>
        </w:rPr>
        <w:t>способностей</w:t>
      </w:r>
      <w:proofErr w:type="gramEnd"/>
      <w:r w:rsidRPr="00851159">
        <w:rPr>
          <w:rFonts w:ascii="Times New Roman" w:hAnsi="Times New Roman"/>
          <w:color w:val="000000"/>
          <w:sz w:val="28"/>
          <w:lang w:val="ru-RU"/>
        </w:rPr>
        <w:t xml:space="preserve"> обучающихся анал</w:t>
      </w:r>
      <w:r w:rsidRPr="00851159">
        <w:rPr>
          <w:rFonts w:ascii="Times New Roman" w:hAnsi="Times New Roman"/>
          <w:color w:val="000000"/>
          <w:sz w:val="28"/>
          <w:lang w:val="ru-RU"/>
        </w:rPr>
        <w:t>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BD2068" w:rsidRPr="00851159" w:rsidRDefault="00CE22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формирование у обучающихся умений </w:t>
      </w:r>
      <w:r w:rsidRPr="00851159">
        <w:rPr>
          <w:rFonts w:ascii="Times New Roman" w:hAnsi="Times New Roman"/>
          <w:color w:val="000000"/>
          <w:sz w:val="28"/>
          <w:lang w:val="ru-RU"/>
        </w:rPr>
        <w:t>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Общее число часов, рекомендованных для изучения истории, – 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476, в 5-9 классах по 2 часа в неделю при 34 учебных неделях, в 5-7 классах по 1 часу в неделю при 34 учебных неделях на изучение курса «История нашего края».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Последовательность изучения тем в рамках программы по истории в пределах одного класса может вар</w:t>
      </w:r>
      <w:r w:rsidRPr="00851159">
        <w:rPr>
          <w:rFonts w:ascii="Times New Roman" w:hAnsi="Times New Roman"/>
          <w:color w:val="333333"/>
          <w:sz w:val="28"/>
          <w:lang w:val="ru-RU"/>
        </w:rPr>
        <w:t>ьироваться.</w:t>
      </w:r>
    </w:p>
    <w:p w:rsidR="00BD2068" w:rsidRPr="00851159" w:rsidRDefault="00CE22E6">
      <w:pPr>
        <w:spacing w:after="0"/>
        <w:ind w:firstLine="600"/>
        <w:jc w:val="right"/>
        <w:rPr>
          <w:lang w:val="ru-RU"/>
        </w:rPr>
      </w:pPr>
      <w:r w:rsidRPr="00851159">
        <w:rPr>
          <w:rFonts w:ascii="Times New Roman" w:hAnsi="Times New Roman"/>
          <w:i/>
          <w:color w:val="000000"/>
          <w:sz w:val="28"/>
          <w:lang w:val="ru-RU"/>
        </w:rPr>
        <w:t xml:space="preserve">Таблица 1.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Структура и последовательность изучения курсов </w:t>
      </w:r>
    </w:p>
    <w:p w:rsidR="00BD2068" w:rsidRPr="00851159" w:rsidRDefault="00CE22E6">
      <w:pPr>
        <w:spacing w:after="0"/>
        <w:ind w:firstLine="600"/>
        <w:jc w:val="right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 рамках учебного предмета «История»</w:t>
      </w:r>
    </w:p>
    <w:tbl>
      <w:tblPr>
        <w:tblW w:w="0" w:type="auto"/>
        <w:tblInd w:w="14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6371"/>
        <w:gridCol w:w="1930"/>
      </w:tblGrid>
      <w:tr w:rsidR="00BD2068">
        <w:trPr>
          <w:trHeight w:val="144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247"/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Класс </w:t>
            </w:r>
          </w:p>
        </w:tc>
        <w:tc>
          <w:tcPr>
            <w:tcW w:w="9633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247"/>
              <w:rPr>
                <w:lang w:val="ru-RU"/>
              </w:rPr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Курсы в рамках учебного предмета «История» 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247"/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Примерное количество учебных часов </w:t>
            </w:r>
          </w:p>
        </w:tc>
      </w:tr>
      <w:tr w:rsidR="00BD2068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</w:t>
            </w:r>
          </w:p>
        </w:tc>
        <w:tc>
          <w:tcPr>
            <w:tcW w:w="9633" w:type="dxa"/>
            <w:tcBorders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345"/>
              <w:jc w:val="both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Всеобщая история. История Древнего мира</w:t>
            </w:r>
          </w:p>
        </w:tc>
        <w:tc>
          <w:tcPr>
            <w:tcW w:w="2096" w:type="dxa"/>
            <w:tcBorders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68</w:t>
            </w:r>
          </w:p>
        </w:tc>
      </w:tr>
      <w:tr w:rsidR="00BD2068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9633" w:type="dxa"/>
            <w:tcBorders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История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нашего края</w:t>
            </w:r>
          </w:p>
        </w:tc>
        <w:tc>
          <w:tcPr>
            <w:tcW w:w="2096" w:type="dxa"/>
            <w:tcBorders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34</w:t>
            </w:r>
          </w:p>
        </w:tc>
      </w:tr>
      <w:tr w:rsidR="00BD2068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345"/>
              <w:jc w:val="both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Средних веков. 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:rsidR="00BD2068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345"/>
              <w:jc w:val="both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История России. От Руси к Российскому государству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:rsidR="00BD2068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  <w:tr w:rsidR="00BD2068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7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Конец XV—XVII вв.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:rsidR="00BD2068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345"/>
              <w:jc w:val="both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вв.: от </w:t>
            </w: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великого княжества к царству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:rsidR="00BD2068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9633" w:type="dxa"/>
            <w:tcBorders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Borders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  <w:tr w:rsidR="00BD2068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lastRenderedPageBreak/>
              <w:t>8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 – начало XIX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34</w:t>
            </w:r>
          </w:p>
        </w:tc>
      </w:tr>
      <w:tr w:rsidR="00BD2068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9633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345"/>
              <w:jc w:val="both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68</w:t>
            </w:r>
          </w:p>
        </w:tc>
      </w:tr>
      <w:tr w:rsidR="00BD2068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9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both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XIX — </w:t>
            </w:r>
            <w:r>
              <w:rPr>
                <w:rFonts w:ascii="Times New Roman" w:hAnsi="Times New Roman"/>
                <w:color w:val="000000"/>
                <w:sz w:val="24"/>
              </w:rPr>
              <w:t>начало ХХ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23</w:t>
            </w:r>
          </w:p>
        </w:tc>
      </w:tr>
      <w:tr w:rsidR="00BD2068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345"/>
              <w:jc w:val="both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— начале ХХ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45</w:t>
            </w:r>
          </w:p>
        </w:tc>
      </w:tr>
    </w:tbl>
    <w:p w:rsidR="00BD2068" w:rsidRDefault="00BD2068">
      <w:pPr>
        <w:sectPr w:rsidR="00BD2068">
          <w:pgSz w:w="11906" w:h="16383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 w:line="264" w:lineRule="auto"/>
        <w:ind w:left="120"/>
        <w:jc w:val="both"/>
      </w:pPr>
      <w:bookmarkStart w:id="6" w:name="block-6340752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BD2068" w:rsidRDefault="00BD2068">
      <w:pPr>
        <w:spacing w:after="0" w:line="264" w:lineRule="auto"/>
        <w:ind w:left="120"/>
        <w:jc w:val="both"/>
      </w:pPr>
    </w:p>
    <w:p w:rsidR="00BD2068" w:rsidRDefault="00CE22E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BD2068" w:rsidRDefault="00BD2068">
      <w:pPr>
        <w:spacing w:after="0" w:line="264" w:lineRule="auto"/>
        <w:ind w:left="120"/>
        <w:jc w:val="both"/>
      </w:pPr>
    </w:p>
    <w:p w:rsidR="00BD2068" w:rsidRDefault="00CE22E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ДРЕВНЕГО МИРА</w:t>
      </w:r>
    </w:p>
    <w:p w:rsidR="00BD2068" w:rsidRDefault="00BD2068">
      <w:pPr>
        <w:spacing w:after="0" w:line="264" w:lineRule="auto"/>
        <w:ind w:left="120"/>
        <w:jc w:val="both"/>
      </w:pPr>
    </w:p>
    <w:p w:rsidR="00BD2068" w:rsidRDefault="00CE22E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</w:t>
      </w:r>
      <w:r w:rsidRPr="00851159">
        <w:rPr>
          <w:rFonts w:ascii="Times New Roman" w:hAnsi="Times New Roman"/>
          <w:color w:val="000000"/>
          <w:sz w:val="28"/>
          <w:lang w:val="ru-RU"/>
        </w:rPr>
        <w:t>дисциплины. Историческая хронология (счет лет «до н. э.» и «н. э.»). Историческая карта.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ПЕРВОБЫТНОЕ ОБЩЕСТВО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Первобытность на территории России. Заселение территории нашей страны человеком. Петрог</w:t>
      </w:r>
      <w:r w:rsidRPr="00851159">
        <w:rPr>
          <w:rFonts w:ascii="Times New Roman" w:hAnsi="Times New Roman"/>
          <w:color w:val="000000"/>
          <w:sz w:val="28"/>
          <w:lang w:val="ru-RU"/>
        </w:rPr>
        <w:t>лифы Беломорья и Онежского озера. Аркаим - памятник археологии.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Условия жизни и занятия первобытных людей.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Овладение огнем. Орудия и жилища первобытных людей.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Появление человека разумного. Охота и собирательство. Присваивающее хозяйство. Род и родовые </w:t>
      </w:r>
      <w:r w:rsidRPr="00851159">
        <w:rPr>
          <w:rFonts w:ascii="Times New Roman" w:hAnsi="Times New Roman"/>
          <w:color w:val="000000"/>
          <w:sz w:val="28"/>
          <w:lang w:val="ru-RU"/>
        </w:rPr>
        <w:t>отношения.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Представления об окружающем мире, верования первобытных людей. Искусство первобытных людей.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Ареалы древнейшего земледелия и скотоводства. Появление ремесел. Переход от присв</w:t>
      </w:r>
      <w:r w:rsidRPr="00851159">
        <w:rPr>
          <w:rFonts w:ascii="Times New Roman" w:hAnsi="Times New Roman"/>
          <w:color w:val="000000"/>
          <w:sz w:val="28"/>
          <w:lang w:val="ru-RU"/>
        </w:rPr>
        <w:t>аивающего хозяйства к производящему. Развитие обмена и торговли. Появление металлических орудий и их влияние на первобытное общество. Центры древнейшей металлургии. Появление первого в мире колесного транспорта.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Переход от родовой к соседской общине. Появл</w:t>
      </w:r>
      <w:r w:rsidRPr="00851159">
        <w:rPr>
          <w:rFonts w:ascii="Times New Roman" w:hAnsi="Times New Roman"/>
          <w:color w:val="000000"/>
          <w:sz w:val="28"/>
          <w:lang w:val="ru-RU"/>
        </w:rPr>
        <w:t>ение знати.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Древний мир. Древний Восток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Пон</w:t>
      </w:r>
      <w:r w:rsidRPr="00851159">
        <w:rPr>
          <w:rFonts w:ascii="Times New Roman" w:hAnsi="Times New Roman"/>
          <w:color w:val="000000"/>
          <w:sz w:val="28"/>
          <w:lang w:val="ru-RU"/>
        </w:rPr>
        <w:t>ятие и хронологические рамки истории Древнего мира. Карта Древнего мира. Понятие «Древний Восток». Карта древневосточного мира.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Возникновение государственной власти. Объединение Египт</w:t>
      </w:r>
      <w:r w:rsidRPr="00851159">
        <w:rPr>
          <w:rFonts w:ascii="Times New Roman" w:hAnsi="Times New Roman"/>
          <w:color w:val="000000"/>
          <w:sz w:val="28"/>
          <w:lang w:val="ru-RU"/>
        </w:rPr>
        <w:t>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Управление государством (фараон, вельможи, чиновники). Положение и повинности населения. Рабы.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Развитие земледелия, скотоводства, ремесел.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Хозяйство Древнего Египта в середине 2 тыс. до н.э. Египетское войско.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Отношения Египта с соседними народами.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Тутм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ос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Завоевательные походы фараонов.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>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Фараон-реформатор Эхнатон. Пирамиды и гробницы. Храмы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Письменность (иероглифы, папирус). Открытие Ж.Ф. Шампольона.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Образование.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Познания древних египтян (астрономия, математика, медицина). Искусство Древнего Египта (архитектура, рельефы, фрески).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Природные условия Месопотамии (Междуречья). Занятия населения.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Древнейшие города-государст</w:t>
      </w:r>
      <w:r w:rsidRPr="00851159">
        <w:rPr>
          <w:rFonts w:ascii="Times New Roman" w:hAnsi="Times New Roman"/>
          <w:color w:val="000000"/>
          <w:sz w:val="28"/>
          <w:lang w:val="ru-RU"/>
        </w:rPr>
        <w:t>ва. Создание единого государства. Письменность. Научные открытия древних шумеров. Религиозные верования.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Мифы и сказания.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Восточное 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Средиземноморье в древности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 Финикии: развитие ремёсел, караванной и морской торговли. Города-государства. Финикийская колонизация. Изобретения финикийцев. Финикийский алфавит.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Палестина и её население. Возн</w:t>
      </w:r>
      <w:r w:rsidRPr="00851159">
        <w:rPr>
          <w:rFonts w:ascii="Times New Roman" w:hAnsi="Times New Roman"/>
          <w:color w:val="000000"/>
          <w:sz w:val="28"/>
          <w:lang w:val="ru-RU"/>
        </w:rPr>
        <w:t>икновение Израильского государства. Царь Соломон. Религиозные верования. Ветхозаветные предания.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Ассирия. Персидская держава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Возникновение Персидского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государства. 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 Дербент - один из старейших городов на территор</w:t>
      </w:r>
      <w:r w:rsidRPr="00851159">
        <w:rPr>
          <w:rFonts w:ascii="Times New Roman" w:hAnsi="Times New Roman"/>
          <w:color w:val="000000"/>
          <w:sz w:val="28"/>
          <w:lang w:val="ru-RU"/>
        </w:rPr>
        <w:t>ии современной России.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Древняя Индия. Древний Китай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Природные условия Древней Индии. Занятия населения. Древнейшие города-государства. </w:t>
      </w:r>
      <w:r>
        <w:rPr>
          <w:rFonts w:ascii="Times New Roman" w:hAnsi="Times New Roman"/>
          <w:color w:val="000000"/>
          <w:sz w:val="28"/>
        </w:rPr>
        <w:t xml:space="preserve">Приход ариев в Северную Индию. </w:t>
      </w:r>
      <w:r w:rsidRPr="00851159">
        <w:rPr>
          <w:rFonts w:ascii="Times New Roman" w:hAnsi="Times New Roman"/>
          <w:color w:val="000000"/>
          <w:sz w:val="28"/>
          <w:lang w:val="ru-RU"/>
        </w:rPr>
        <w:t>Держава Маурьев. Государство Гуптов. Общественное устройство, варны.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Природные условия Дре</w:t>
      </w:r>
      <w:r w:rsidRPr="00851159">
        <w:rPr>
          <w:rFonts w:ascii="Times New Roman" w:hAnsi="Times New Roman"/>
          <w:color w:val="000000"/>
          <w:sz w:val="28"/>
          <w:lang w:val="ru-RU"/>
        </w:rPr>
        <w:t>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</w:t>
      </w:r>
      <w:r w:rsidRPr="00851159">
        <w:rPr>
          <w:rFonts w:ascii="Times New Roman" w:hAnsi="Times New Roman"/>
          <w:color w:val="000000"/>
          <w:sz w:val="28"/>
          <w:lang w:val="ru-RU"/>
        </w:rPr>
        <w:t>упп населения. Развитие ремёсел и торговли. Великий шёлковый путь.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</w:t>
      </w:r>
      <w:r w:rsidRPr="00851159">
        <w:rPr>
          <w:rFonts w:ascii="Times New Roman" w:hAnsi="Times New Roman"/>
          <w:color w:val="000000"/>
          <w:sz w:val="28"/>
          <w:lang w:val="ru-RU"/>
        </w:rPr>
        <w:t>познание).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Религиозно-философские учения Древнего Китая. Конфуций. Научные знания и изобретения древних китайцев.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Греции. Занятия населения. Древнейшие государства на Крите. Расцвет и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гибель Минойской цивилизации. Государства Ахейской Греции (Микены, Тиринф).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Верования древних греков. Пантеон Богов. Взаимоотношения Богов и людей.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Троянская война. Вторжение дорийских племён. Поэмы Гомера «Илиада», «Одиссея».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Греческие полисы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Подъём хоз</w:t>
      </w:r>
      <w:r w:rsidRPr="00851159">
        <w:rPr>
          <w:rFonts w:ascii="Times New Roman" w:hAnsi="Times New Roman"/>
          <w:color w:val="000000"/>
          <w:sz w:val="28"/>
          <w:lang w:val="ru-RU"/>
        </w:rPr>
        <w:t>яйственной жизни после «тёмных веков». Развитие земледелия и ремесла. Становление полисов, их политическое устройство. Аристократия и демос.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Великая греческая колонизация. Метрополии и колонии. Народы, проживавшие на территории современной России до середи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ны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Фанагория. Киммерийцы. Скифское царство в Крыму. Сарматы. Боспорское царство.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Афины: утверждение демократи</w:t>
      </w:r>
      <w:r w:rsidRPr="00851159">
        <w:rPr>
          <w:rFonts w:ascii="Times New Roman" w:hAnsi="Times New Roman"/>
          <w:color w:val="000000"/>
          <w:sz w:val="28"/>
          <w:lang w:val="ru-RU"/>
        </w:rPr>
        <w:t>и. Законы Солона. Реформы Клисфена, их значение.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Походы персов на Грецию. Битва при Марафоне, её значение.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Усиление афинского могущества;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Возвышение Афинского государства. Афины при Перикле. Хозяйственная жизнь.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Культ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ура Древней Греции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Греческое искусство: архитектура, скульптура, живопись. Афинский акрополь. Храмы и жрецы. Повседневная жизнь и быт древних греков. Школа и образование. Литература. Развитие наук. Греческая философия. Досуг (театр, спортивные состязания)</w:t>
      </w:r>
      <w:r w:rsidRPr="00851159">
        <w:rPr>
          <w:rFonts w:ascii="Times New Roman" w:hAnsi="Times New Roman"/>
          <w:color w:val="333333"/>
          <w:sz w:val="28"/>
          <w:lang w:val="ru-RU"/>
        </w:rPr>
        <w:t>. Общегреческие игры в Олимпии.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Пелопоннесская война: причины, участники, итоги. Упадок Эллады 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Александр Македонский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 его завоевания на Востоке. Распад державы Александра Македонского.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Эллинистические государства Востока. Культура эллинистического мира. Александрия Египетская.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Природа и население Апеннинского полуострова </w:t>
      </w:r>
      <w:r w:rsidRPr="00851159">
        <w:rPr>
          <w:rFonts w:ascii="Times New Roman" w:hAnsi="Times New Roman"/>
          <w:color w:val="000000"/>
          <w:sz w:val="28"/>
          <w:lang w:val="ru-RU"/>
        </w:rPr>
        <w:t>в древности. Этрусские города-государства. Наследие этрусков.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Легенды об основании Рима. Рим эпохи царей.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Республика римских граждан. Патриции и плебеи. Управление и законы.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Завоевание Римом Италии. Римское войско.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Р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имские завоевания в Средиземноморье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Установление господства Рима в Средиземноморье. Римские провинции.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Подъём сельского хозяйства. Лат</w:t>
      </w:r>
      <w:r w:rsidRPr="00851159">
        <w:rPr>
          <w:rFonts w:ascii="Times New Roman" w:hAnsi="Times New Roman"/>
          <w:color w:val="000000"/>
          <w:sz w:val="28"/>
          <w:lang w:val="ru-RU"/>
        </w:rPr>
        <w:t>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Восстание Спартака. Участие армии в гражданских войнах.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</w:t>
      </w:r>
      <w:r w:rsidRPr="00851159">
        <w:rPr>
          <w:rFonts w:ascii="Times New Roman" w:hAnsi="Times New Roman"/>
          <w:color w:val="000000"/>
          <w:sz w:val="28"/>
          <w:lang w:val="ru-RU"/>
        </w:rPr>
        <w:t>ть к власти, диктатура.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империи. Культура Древнего Рима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Борьба между наследниками Цезаря. Победа Октавиана.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Установление императорской власти. Октавиан Август. Римское гражданство. Римская литература, золотой век поэзии.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Императ</w:t>
      </w:r>
      <w:r w:rsidRPr="00851159">
        <w:rPr>
          <w:rFonts w:ascii="Times New Roman" w:hAnsi="Times New Roman"/>
          <w:color w:val="000000"/>
          <w:sz w:val="28"/>
          <w:lang w:val="ru-RU"/>
        </w:rPr>
        <w:t>оры Рима: завоеватели и правители. Римская империя: территория, управление.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Возникновение и распространение христианства.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Искусство Древнего Рима: архитектура, скульптура. Пантеон. Развитие наук. Римское право. Римские историки. Ораторское искусство; Цицер</w:t>
      </w:r>
      <w:r w:rsidRPr="00851159">
        <w:rPr>
          <w:rFonts w:ascii="Times New Roman" w:hAnsi="Times New Roman"/>
          <w:color w:val="000000"/>
          <w:sz w:val="28"/>
          <w:lang w:val="ru-RU"/>
        </w:rPr>
        <w:t>он.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Повседневная жизнь в столице и провинциях.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 Начало Великого переселения народов.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Рим и варвары. Падение Западной Римской империи.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Истори</w:t>
      </w:r>
      <w:r w:rsidRPr="00851159">
        <w:rPr>
          <w:rFonts w:ascii="Times New Roman" w:hAnsi="Times New Roman"/>
          <w:color w:val="000000"/>
          <w:sz w:val="28"/>
          <w:lang w:val="ru-RU"/>
        </w:rPr>
        <w:t>ческое и культурное наследие цивилизаций Древнего мира.</w:t>
      </w: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Европа в раннее Средневековье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Падение </w:t>
      </w:r>
      <w:r w:rsidRPr="00851159">
        <w:rPr>
          <w:rFonts w:ascii="Times New Roman" w:hAnsi="Times New Roman"/>
          <w:color w:val="000000"/>
          <w:sz w:val="28"/>
          <w:lang w:val="ru-RU"/>
        </w:rPr>
        <w:t>Западной Римской империи и образование варварских королевств.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color w:val="000000"/>
          <w:sz w:val="28"/>
        </w:rPr>
        <w:t>VI</w:t>
      </w:r>
      <w:r w:rsidRPr="00851159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</w:t>
      </w:r>
      <w:r w:rsidRPr="00851159">
        <w:rPr>
          <w:rFonts w:ascii="Times New Roman" w:hAnsi="Times New Roman"/>
          <w:color w:val="000000"/>
          <w:sz w:val="28"/>
          <w:lang w:val="ru-RU"/>
        </w:rPr>
        <w:t>церковь. Церковные соборы. Культура Византии. Образование и книжное дело. Художественная культура (архитектура, мозаика, фреска, иконопись). Влияние Византии на Русь.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Завоевание франками Галлии. Хлодвиг. Усиление королевской власти. Салическая правда. Прин</w:t>
      </w:r>
      <w:r w:rsidRPr="00851159">
        <w:rPr>
          <w:rFonts w:ascii="Times New Roman" w:hAnsi="Times New Roman"/>
          <w:color w:val="000000"/>
          <w:sz w:val="28"/>
          <w:lang w:val="ru-RU"/>
        </w:rPr>
        <w:t>ятие франками христианства.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851159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Усиление власти майордомов. </w:t>
      </w:r>
      <w:r w:rsidRPr="00851159">
        <w:rPr>
          <w:rFonts w:ascii="Times New Roman" w:hAnsi="Times New Roman"/>
          <w:color w:val="000000"/>
          <w:sz w:val="28"/>
          <w:lang w:val="ru-RU"/>
        </w:rPr>
        <w:t>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</w:t>
      </w:r>
      <w:r w:rsidRPr="00851159">
        <w:rPr>
          <w:rFonts w:ascii="Times New Roman" w:hAnsi="Times New Roman"/>
          <w:color w:val="000000"/>
          <w:sz w:val="28"/>
          <w:lang w:val="ru-RU"/>
        </w:rPr>
        <w:t>ы. Светские правители и папы.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Мусульманская цивилизация в </w:t>
      </w:r>
      <w:r>
        <w:rPr>
          <w:rFonts w:ascii="Times New Roman" w:hAnsi="Times New Roman"/>
          <w:b/>
          <w:color w:val="000000"/>
          <w:sz w:val="28"/>
        </w:rPr>
        <w:t>VII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color w:val="000000"/>
          <w:sz w:val="28"/>
        </w:rPr>
        <w:t>VI</w:t>
      </w:r>
      <w:r w:rsidRPr="00851159">
        <w:rPr>
          <w:rFonts w:ascii="Times New Roman" w:hAnsi="Times New Roman"/>
          <w:color w:val="000000"/>
          <w:sz w:val="28"/>
          <w:lang w:val="ru-RU"/>
        </w:rPr>
        <w:t>—Х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Природные условия Аравийского полуострова. </w:t>
      </w:r>
      <w:r w:rsidRPr="00851159">
        <w:rPr>
          <w:rFonts w:ascii="Times New Roman" w:hAnsi="Times New Roman"/>
          <w:color w:val="000000"/>
          <w:sz w:val="28"/>
          <w:lang w:val="ru-RU"/>
        </w:rPr>
        <w:t>Основные занятия арабов. Традиционные верования. Пророк Мухаммад и возникновение ислама. Хиджра. Победа новой веры. Коран. За</w:t>
      </w:r>
      <w:r w:rsidRPr="00851159">
        <w:rPr>
          <w:rFonts w:ascii="Times New Roman" w:hAnsi="Times New Roman"/>
          <w:color w:val="000000"/>
          <w:sz w:val="28"/>
          <w:lang w:val="ru-RU"/>
        </w:rPr>
        <w:t>воевания арабов.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</w:t>
      </w:r>
      <w:r w:rsidRPr="00851159">
        <w:rPr>
          <w:rFonts w:ascii="Times New Roman" w:hAnsi="Times New Roman"/>
          <w:color w:val="000000"/>
          <w:sz w:val="28"/>
          <w:lang w:val="ru-RU"/>
        </w:rPr>
        <w:t>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пап за независимость церкви от светской власти. Ереси: причины возникновения и распространения. Преследование еретиков.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Крестьянская община. Города ‒ центры ремесла, торговли, культуры. Население городов. Цехи и гильдии. Городское управление. Борьба город</w:t>
      </w:r>
      <w:r w:rsidRPr="00851159">
        <w:rPr>
          <w:rFonts w:ascii="Times New Roman" w:hAnsi="Times New Roman"/>
          <w:color w:val="000000"/>
          <w:sz w:val="28"/>
          <w:lang w:val="ru-RU"/>
        </w:rPr>
        <w:t>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Расцвет Средневековья в Западной Европе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color w:val="000000"/>
          <w:sz w:val="28"/>
        </w:rPr>
        <w:t>XI</w:t>
      </w:r>
      <w:r w:rsidRPr="00851159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 Крестовые походы: цели, участники, итоги. Духовно-рыцарские ордены.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Реконкиста и образование цен</w:t>
      </w:r>
      <w:r w:rsidRPr="00851159">
        <w:rPr>
          <w:rFonts w:ascii="Times New Roman" w:hAnsi="Times New Roman"/>
          <w:color w:val="000000"/>
          <w:sz w:val="28"/>
          <w:lang w:val="ru-RU"/>
        </w:rPr>
        <w:t>трализованных государств на Пиренейском полуострове.</w:t>
      </w:r>
    </w:p>
    <w:p w:rsidR="00BD2068" w:rsidRDefault="00CE22E6">
      <w:pPr>
        <w:spacing w:after="0" w:line="264" w:lineRule="auto"/>
        <w:ind w:firstLine="600"/>
        <w:jc w:val="both"/>
      </w:pPr>
      <w:r w:rsidRPr="00851159">
        <w:rPr>
          <w:rFonts w:ascii="Times New Roman" w:hAnsi="Times New Roman"/>
          <w:color w:val="000000"/>
          <w:sz w:val="28"/>
          <w:lang w:val="ru-RU"/>
        </w:rPr>
        <w:t>Священная Римская империя в Х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 Итальянские государства в </w:t>
      </w:r>
      <w:r>
        <w:rPr>
          <w:rFonts w:ascii="Times New Roman" w:hAnsi="Times New Roman"/>
          <w:color w:val="000000"/>
          <w:sz w:val="28"/>
        </w:rPr>
        <w:t>XI</w:t>
      </w:r>
      <w:r w:rsidRPr="00851159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Польско-литовское государство в ХI‒XIII вв.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Развитие экономики в европейских странах в период зрелого Средневековья.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Византий</w:t>
      </w:r>
      <w:r w:rsidRPr="00851159">
        <w:rPr>
          <w:rFonts w:ascii="Times New Roman" w:hAnsi="Times New Roman"/>
          <w:color w:val="000000"/>
          <w:sz w:val="28"/>
          <w:lang w:val="ru-RU"/>
        </w:rPr>
        <w:t>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Рыцарская литература. Городской и крестьянский фольклор. Романский и готический стили в художественной культуре.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Страны и народы Азии, Африки и Америки в Средние века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Монгольская держава: общественный строй монгольских племен, завоевания Чингисхана и его </w:t>
      </w:r>
      <w:r w:rsidRPr="00851159">
        <w:rPr>
          <w:rFonts w:ascii="Times New Roman" w:hAnsi="Times New Roman"/>
          <w:color w:val="000000"/>
          <w:sz w:val="28"/>
          <w:lang w:val="ru-RU"/>
        </w:rPr>
        <w:t>потомков, управление подчиненными территориями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Китай: империи, правители и подданные, борьба против завоевателей. Япония в Средние века: образование государства, власть императоров и управление сёгунов. Культура средневекового Китая и Японии.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Индия: раздро</w:t>
      </w:r>
      <w:r w:rsidRPr="00851159">
        <w:rPr>
          <w:rFonts w:ascii="Times New Roman" w:hAnsi="Times New Roman"/>
          <w:color w:val="000000"/>
          <w:sz w:val="28"/>
          <w:lang w:val="ru-RU"/>
        </w:rPr>
        <w:t>бленность индийских княжеств, вторжение мусульман, Делийский султанат. Культура и наука Индии.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Государства и народы Африки в Средние века. Историческое и культурное наследие Средних веков.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Цивилизации майя, ацтеков и инков: общественный строй, религиозные </w:t>
      </w:r>
      <w:r w:rsidRPr="00851159">
        <w:rPr>
          <w:rFonts w:ascii="Times New Roman" w:hAnsi="Times New Roman"/>
          <w:color w:val="000000"/>
          <w:sz w:val="28"/>
          <w:lang w:val="ru-RU"/>
        </w:rPr>
        <w:t>верования, культура. Появление европейских завоевателей.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Осень Средневековья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Столетняя война; Ж. Д’Арк.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Экспансия турок-османов. Османские завоевани</w:t>
      </w:r>
      <w:r w:rsidRPr="00851159">
        <w:rPr>
          <w:rFonts w:ascii="Times New Roman" w:hAnsi="Times New Roman"/>
          <w:color w:val="000000"/>
          <w:sz w:val="28"/>
          <w:lang w:val="ru-RU"/>
        </w:rPr>
        <w:t>я на Балканах. Падение Константинополя.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Укрепление королевской власти в странах Европы.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CE22E6">
      <w:pPr>
        <w:spacing w:after="0"/>
        <w:ind w:left="120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РУСИ К РОССИЙСКОМУ ГОСУДАРСТВУ </w:t>
      </w:r>
    </w:p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Роль и место России в мировой истории. Проблемы периодизации российской истории. Источники по истории России. От образования Руси до создания России.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Великое переселение народов на территории современной России. 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Государство Русь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Города-государства на территории современной России, основанные в эпоху античности.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Вопрос о славянской прародине 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происхождении славян. Расселение славян, их разделение на три ветви ‒ восточных, западных и южных.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Тюркский каганат. Аварский каганат. Хазарский каганат. Волжская Булгария.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Славянские общности Восточной Европы.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Их соседи ‒ балты и финно-угры. Восточные сл</w:t>
      </w:r>
      <w:r w:rsidRPr="00851159">
        <w:rPr>
          <w:rFonts w:ascii="Times New Roman" w:hAnsi="Times New Roman"/>
          <w:color w:val="000000"/>
          <w:sz w:val="28"/>
          <w:lang w:val="ru-RU"/>
        </w:rPr>
        <w:t>авяне и варяги.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Образование государства Русь. Исторические условия складывания русской государственности: природно-климати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Русь. Скандинавы на Руси. Начало династии Рюриковичей.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Формирование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территории государства Русь. Дань и полюдье. Первые русские князья. Отношения с Византийской империей, государствами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851159">
        <w:rPr>
          <w:rFonts w:ascii="Times New Roman" w:hAnsi="Times New Roman"/>
          <w:color w:val="000000"/>
          <w:sz w:val="28"/>
          <w:lang w:val="ru-RU"/>
        </w:rPr>
        <w:t>из варяг</w:t>
      </w:r>
      <w:proofErr w:type="gramEnd"/>
      <w:r w:rsidRPr="00851159">
        <w:rPr>
          <w:rFonts w:ascii="Times New Roman" w:hAnsi="Times New Roman"/>
          <w:color w:val="000000"/>
          <w:sz w:val="28"/>
          <w:lang w:val="ru-RU"/>
        </w:rPr>
        <w:t xml:space="preserve"> в греки». Волжский </w:t>
      </w:r>
      <w:r w:rsidRPr="00851159">
        <w:rPr>
          <w:rFonts w:ascii="Times New Roman" w:hAnsi="Times New Roman"/>
          <w:color w:val="000000"/>
          <w:sz w:val="28"/>
          <w:lang w:val="ru-RU"/>
        </w:rPr>
        <w:t>торговый путь.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Территория и население государства Русь («Русская земля»). Крупнейшие города Руси. Новгород как центр освоения Севера Восточной Европы, освоение Русской равнины. </w:t>
      </w:r>
      <w:r w:rsidRPr="00851159">
        <w:rPr>
          <w:rFonts w:ascii="Times New Roman" w:hAnsi="Times New Roman"/>
          <w:color w:val="000000"/>
          <w:sz w:val="28"/>
          <w:lang w:val="ru-RU"/>
        </w:rPr>
        <w:t>Территориально-политическая структура Руси. Органы власти: князь,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Князья, дружина. Духовенство. </w:t>
      </w:r>
      <w:r w:rsidRPr="00851159">
        <w:rPr>
          <w:rFonts w:ascii="Times New Roman" w:hAnsi="Times New Roman"/>
          <w:color w:val="000000"/>
          <w:sz w:val="28"/>
          <w:lang w:val="ru-RU"/>
        </w:rPr>
        <w:t>Городское население. Купцы.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Категории рядового и зависимого населения. Древнерусское право: Русская Правда, церковные уставы.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Русь в социально-политическом контексте Евразии. Внешняя политика и международные связи: отношения Руси с Византией, Херсонес; кул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ьтурные контакты Руси и Византии; отношения Руси со странами Центральной, Западной и Северной Европы. Русь и Волжская Булгария. Русь и Великая Степь, отношения с кочевыми народами – печенегами, половцами (Дешт-и-Кипчак).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— нач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Владимиро-Суздальская, Полоцкая. Земли, имевшие особый статус: Киевская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и Новгородская. Особенность политического устройства Новгородской земли. Посадник,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тысяцкий. Эволюция общественного строя и права; внешняя политика русских земель. Отношения с Ганзой.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Летописание и памятники литературы: Киево-Печерский патерик, «Моление Да</w:t>
      </w:r>
      <w:r w:rsidRPr="00851159">
        <w:rPr>
          <w:rFonts w:ascii="Times New Roman" w:hAnsi="Times New Roman"/>
          <w:color w:val="000000"/>
          <w:sz w:val="28"/>
          <w:lang w:val="ru-RU"/>
        </w:rPr>
        <w:t>ниила Заточника», «Слово о полку Игореве». Белокаменные храмы Северо-Восточной Руси: Успенский и Дмитровский соборы во Владимире, церковь Покрова на Нерли, Георгиевский собор Юрьева-Польского. Повседневная жизнь горожан и сельских жителей в древнерусский 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раннемосковский периоды. Русская икона как феномен мирового искусства.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Возникновение Монгольской империи. Завоевания Чингисхана и его потомков. </w:t>
      </w:r>
      <w:r>
        <w:rPr>
          <w:rFonts w:ascii="Times New Roman" w:hAnsi="Times New Roman"/>
          <w:color w:val="000000"/>
          <w:sz w:val="28"/>
        </w:rPr>
        <w:t xml:space="preserve">Походы Батыя на Восточную Европу. </w:t>
      </w:r>
      <w:r w:rsidRPr="00851159">
        <w:rPr>
          <w:rFonts w:ascii="Times New Roman" w:hAnsi="Times New Roman"/>
          <w:color w:val="000000"/>
          <w:sz w:val="28"/>
          <w:lang w:val="ru-RU"/>
        </w:rPr>
        <w:t>Возникновение Золотой Орды. Судьбы рус</w:t>
      </w:r>
      <w:r w:rsidRPr="00851159">
        <w:rPr>
          <w:rFonts w:ascii="Times New Roman" w:hAnsi="Times New Roman"/>
          <w:color w:val="000000"/>
          <w:sz w:val="28"/>
          <w:lang w:val="ru-RU"/>
        </w:rPr>
        <w:t>ских земель после монгольского нашествия. Система зависимости русских земель от ордынских ханов (так называемое «ордынское иго»).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851159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Золотая Орда: государственный строй, население, экон</w:t>
      </w:r>
      <w:r>
        <w:rPr>
          <w:rFonts w:ascii="Times New Roman" w:hAnsi="Times New Roman"/>
          <w:color w:val="000000"/>
          <w:sz w:val="28"/>
        </w:rPr>
        <w:t xml:space="preserve">омика, культура. </w:t>
      </w:r>
      <w:r w:rsidRPr="00851159">
        <w:rPr>
          <w:rFonts w:ascii="Times New Roman" w:hAnsi="Times New Roman"/>
          <w:color w:val="000000"/>
          <w:sz w:val="28"/>
          <w:lang w:val="ru-RU"/>
        </w:rPr>
        <w:t>Города и кочевые степи. Принятие ислама.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Итальянские фактории Причерноморья (Каффа, Тана, Солдайя и другие) и их роль в системе торговых и политических связей Руси с Западом и Востоком.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Возникновение Великого княжества Литовского и включен</w:t>
      </w:r>
      <w:r w:rsidRPr="00851159">
        <w:rPr>
          <w:rFonts w:ascii="Times New Roman" w:hAnsi="Times New Roman"/>
          <w:color w:val="000000"/>
          <w:sz w:val="28"/>
          <w:lang w:val="ru-RU"/>
        </w:rPr>
        <w:t>ие в его состав части западных и южных русских земель. Ордены крестоносцев и борьба с их экспансией на западных границах Руси. Александр Невский. Взаимоотношения с Ордой. Княжества Северо-Восточной Руси; борьба за великое княжение Владимирское. Противостоя</w:t>
      </w:r>
      <w:r w:rsidRPr="00851159">
        <w:rPr>
          <w:rFonts w:ascii="Times New Roman" w:hAnsi="Times New Roman"/>
          <w:color w:val="000000"/>
          <w:sz w:val="28"/>
          <w:lang w:val="ru-RU"/>
        </w:rPr>
        <w:t>ние Твери и Москвы.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Усиление Московского княжества при первых московских князьях. Иван Калита. Дмитрий Донской. Куликовская битва. Закрепление первенствующего положения московских князей в Северо-Восточной и Северо-Западной Руси. Противостояние Московского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княжества с Великим княжеством Литовским.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Митрополит Алексий и преподобный Сергий Радонежский.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в., нашествие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Тимура. Распад Золотой Орды. Казанское ханство. Сибирское ханство. Астраханское ханство. Ногайская Орда. Крымское ханство. Касимовское ханство. Народы Северного Кавказа.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Создание единого Русского государства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русских земель вокруг Москвы. Меж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Василий Темный. Флорентийская уния. Установление автокефалии Русской церкви.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Великим княжеством Литовским. Па</w:t>
      </w:r>
      <w:r w:rsidRPr="00851159">
        <w:rPr>
          <w:rFonts w:ascii="Times New Roman" w:hAnsi="Times New Roman"/>
          <w:color w:val="000000"/>
          <w:sz w:val="28"/>
          <w:lang w:val="ru-RU"/>
        </w:rPr>
        <w:t>дение Византии и рост церковно-политической роли Москвы в православном мире.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Иван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>. Переход Новгорода и Твери под власть Великого князя Московского и Владимирского. Ликвидация зависимости от Орды. Расширение международных связей Московского государства.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 Внутрицерк</w:t>
      </w:r>
      <w:r w:rsidRPr="00851159">
        <w:rPr>
          <w:rFonts w:ascii="Times New Roman" w:hAnsi="Times New Roman"/>
          <w:color w:val="000000"/>
          <w:sz w:val="28"/>
          <w:lang w:val="ru-RU"/>
        </w:rPr>
        <w:t>овная борьба (иосифляне и нестяжатели).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Василий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>. Вхождение Псковской, Смоленской, Рязанской земель в состав Российского единого государства. Начало централизации. Отмирание удельной системы. Укрепление великокняжеской власти. Внешняя политика Российско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го государства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 Теория «Москва ‒ третий Рим». Сакрализация великокняжеской власти.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Органы государственной власти. </w:t>
      </w:r>
      <w:r w:rsidRPr="00851159">
        <w:rPr>
          <w:rFonts w:ascii="Times New Roman" w:hAnsi="Times New Roman"/>
          <w:color w:val="000000"/>
          <w:sz w:val="28"/>
          <w:lang w:val="ru-RU"/>
        </w:rPr>
        <w:t>Приказная система: формирование первых приказных учреждений. Дворец, Казна. Боярская дума, ее роль в управлении государством. Местничество. Местное управление: наместники и волостели, система кормлений. Государство и церковь.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Культурное пространство. Начал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о возрождения культуры в </w:t>
      </w:r>
      <w:r>
        <w:rPr>
          <w:rFonts w:ascii="Times New Roman" w:hAnsi="Times New Roman"/>
          <w:color w:val="000000"/>
          <w:sz w:val="28"/>
        </w:rPr>
        <w:t>XIV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Устное народное творчество и литература. Летописание. Литературные памятники Куликовского цикла. Жития. Епифаний Премудрый. «Хожение за три моря» Афанасия Никитина. Архитектура. Каменные соборы Кремля. Дворцово-храмовый анса</w:t>
      </w:r>
      <w:r w:rsidRPr="00851159">
        <w:rPr>
          <w:rFonts w:ascii="Times New Roman" w:hAnsi="Times New Roman"/>
          <w:color w:val="000000"/>
          <w:sz w:val="28"/>
          <w:lang w:val="ru-RU"/>
        </w:rPr>
        <w:t>мбль Соборной площади в Москве. Шатровый стиль в архитектуре. Изобразительное искусство. Феофан Грек. Андрей Рублёв. Дионисий. Итальянские архитекторы в Москве - Аристотель Фиораванти. Быт русских людей.</w:t>
      </w: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Понятие «Новое время». Хронологические рамки и периодизация истории Нового времени. Источники по истории раннего Нового времени.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Эпоха Великих географических открытий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Предпосылки Великих географических 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851159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Европа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-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вв.: традиции и новизна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 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</w:t>
      </w:r>
      <w:r w:rsidRPr="00851159">
        <w:rPr>
          <w:rFonts w:ascii="Times New Roman" w:hAnsi="Times New Roman"/>
          <w:color w:val="000000"/>
          <w:sz w:val="28"/>
          <w:lang w:val="ru-RU"/>
        </w:rPr>
        <w:t>еннего и мирового рынков. Изменения в сословной структуре общества, появление новых социальных групп. Абсолютизм и сословное представительство. Повседневная жизнь обитателей городов и деревень.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Причины Реформации. Начало Реформации в Германии; М. Лютер. Ра</w:t>
      </w:r>
      <w:r w:rsidRPr="00851159">
        <w:rPr>
          <w:rFonts w:ascii="Times New Roman" w:hAnsi="Times New Roman"/>
          <w:color w:val="000000"/>
          <w:sz w:val="28"/>
          <w:lang w:val="ru-RU"/>
        </w:rPr>
        <w:t>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Преодоление раздробленности. Борьба за </w:t>
      </w:r>
      <w:r w:rsidRPr="00851159">
        <w:rPr>
          <w:rFonts w:ascii="Times New Roman" w:hAnsi="Times New Roman"/>
          <w:color w:val="000000"/>
          <w:sz w:val="28"/>
          <w:lang w:val="ru-RU"/>
        </w:rPr>
        <w:t>колониальные владения. Начало формирования колониальных империй. Дунайская монархия Габсбургов. Испания под властью потомков католических королей. Внутренняя и внешняя политика испанских Габсбургов.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Национально-освободительное движение в Нидерландах: цели,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участники, формы борьбы. Итоги и значение национально-освободительного движения в Нидерландах.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Франция: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851159">
        <w:rPr>
          <w:rFonts w:ascii="Times New Roman" w:hAnsi="Times New Roman"/>
          <w:color w:val="000000"/>
          <w:sz w:val="28"/>
          <w:lang w:val="ru-RU"/>
        </w:rPr>
        <w:t>. Нантский эдикт 1598 г. Лю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довик </w:t>
      </w:r>
      <w:r>
        <w:rPr>
          <w:rFonts w:ascii="Times New Roman" w:hAnsi="Times New Roman"/>
          <w:color w:val="000000"/>
          <w:sz w:val="28"/>
        </w:rPr>
        <w:t>XIII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851159">
        <w:rPr>
          <w:rFonts w:ascii="Times New Roman" w:hAnsi="Times New Roman"/>
          <w:color w:val="000000"/>
          <w:sz w:val="28"/>
          <w:lang w:val="ru-RU"/>
        </w:rPr>
        <w:t>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Англия. Развитие капиталистических отношений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Английская революция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Об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разование Речи Посполитой. Речь Посполитая в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Особенности социально-экономического развития.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Люблинская уния. Стефан Баторий. Сигизмуд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>. Реформация и Контрреформация в Польше.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 Борьба за первенство, вое</w:t>
      </w:r>
      <w:r w:rsidRPr="00851159">
        <w:rPr>
          <w:rFonts w:ascii="Times New Roman" w:hAnsi="Times New Roman"/>
          <w:color w:val="000000"/>
          <w:sz w:val="28"/>
          <w:lang w:val="ru-RU"/>
        </w:rPr>
        <w:t>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</w:t>
      </w:r>
      <w:r w:rsidRPr="00851159">
        <w:rPr>
          <w:rFonts w:ascii="Times New Roman" w:hAnsi="Times New Roman"/>
          <w:color w:val="000000"/>
          <w:sz w:val="28"/>
          <w:lang w:val="ru-RU"/>
        </w:rPr>
        <w:t>ский мир. В мире империй и вне его. Германские государства. Итальянские земли. Страны Центральной, Южной и Юго-Восточной Европы. Положение славянских народов.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Европейская культура в раннее Новое время. Высокое Возрождение в Италии: художники и их </w:t>
      </w:r>
      <w:r w:rsidRPr="00851159">
        <w:rPr>
          <w:rFonts w:ascii="Times New Roman" w:hAnsi="Times New Roman"/>
          <w:color w:val="000000"/>
          <w:sz w:val="28"/>
          <w:lang w:val="ru-RU"/>
        </w:rPr>
        <w:t>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</w:t>
      </w:r>
      <w:r w:rsidRPr="00851159">
        <w:rPr>
          <w:rFonts w:ascii="Times New Roman" w:hAnsi="Times New Roman"/>
          <w:color w:val="000000"/>
          <w:sz w:val="28"/>
          <w:lang w:val="ru-RU"/>
        </w:rPr>
        <w:t>ние новой картины мира. Выдающиеся учёные и их открытия (Н. Коперник, И. Ньютон). Утверждение рационализма.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Страны Азии и Африки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Османская империя: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</w:t>
      </w:r>
      <w:r w:rsidRPr="00851159">
        <w:rPr>
          <w:rFonts w:ascii="Times New Roman" w:hAnsi="Times New Roman"/>
          <w:color w:val="000000"/>
          <w:sz w:val="28"/>
          <w:lang w:val="ru-RU"/>
        </w:rPr>
        <w:t>ациональной империей. Османская армия.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Иран. Правление династии Сефевидов. Аббас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Великий.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Индия при Великих Моголах. Начало проникновения европейцев. Ост-Индские компании.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Китай в эпоху Мин. Экономическая и социальная политика государства. Утверждение ма</w:t>
      </w:r>
      <w:r w:rsidRPr="00851159">
        <w:rPr>
          <w:rFonts w:ascii="Times New Roman" w:hAnsi="Times New Roman"/>
          <w:color w:val="000000"/>
          <w:sz w:val="28"/>
          <w:lang w:val="ru-RU"/>
        </w:rPr>
        <w:t>ньчжурской династии Цин.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Япония: борьба знатных кланов за власть, установление сёгуната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Средиземноморская Африка. Влияние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Великих географических открытий на развитие Африки.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‒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Эпоха Ивана </w:t>
      </w:r>
      <w:r>
        <w:rPr>
          <w:rFonts w:ascii="Times New Roman" w:hAnsi="Times New Roman"/>
          <w:color w:val="000000"/>
          <w:sz w:val="28"/>
        </w:rPr>
        <w:t>IV</w:t>
      </w:r>
      <w:r w:rsidRPr="00851159">
        <w:rPr>
          <w:rFonts w:ascii="Times New Roman" w:hAnsi="Times New Roman"/>
          <w:color w:val="000000"/>
          <w:sz w:val="28"/>
          <w:lang w:val="ru-RU"/>
        </w:rPr>
        <w:t>. Регентство Елены Глинской: денежная реформа, унификация мер длины, веса, объема, н</w:t>
      </w:r>
      <w:r w:rsidRPr="00851159">
        <w:rPr>
          <w:rFonts w:ascii="Times New Roman" w:hAnsi="Times New Roman"/>
          <w:color w:val="000000"/>
          <w:sz w:val="28"/>
          <w:lang w:val="ru-RU"/>
        </w:rPr>
        <w:t>ачало губной реформы, обострение придворной борьбы.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Период боярского правления. Соперничество боярских кланов. Московское восстание 1547 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царского титула. «Избранная рада»: её состав и значение.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Реформы централь</w:t>
      </w:r>
      <w:r w:rsidRPr="00851159">
        <w:rPr>
          <w:rFonts w:ascii="Times New Roman" w:hAnsi="Times New Roman"/>
          <w:color w:val="000000"/>
          <w:sz w:val="28"/>
          <w:lang w:val="ru-RU"/>
        </w:rPr>
        <w:t>ной власти: появление Земских соборов, формирование приказов. Судебник 1550 г. Стоглавый собор. Военные реформы: создание полурегулярного стрелецкого войска, Уложение о службе. Преобразование местной власти: продолжение губной реформы, отмена кормлений и ф</w:t>
      </w:r>
      <w:r w:rsidRPr="00851159">
        <w:rPr>
          <w:rFonts w:ascii="Times New Roman" w:hAnsi="Times New Roman"/>
          <w:color w:val="000000"/>
          <w:sz w:val="28"/>
          <w:lang w:val="ru-RU"/>
        </w:rPr>
        <w:t>ормирование местного самоуправления через выбор губных и земских старост. Налоговая реформа.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Присоединение Казанского и Астраханского ханств. Значение включения Среднего и Нижнего Поволжья в состав Российского государства. </w:t>
      </w:r>
      <w:r w:rsidRPr="00851159">
        <w:rPr>
          <w:rFonts w:ascii="Times New Roman" w:hAnsi="Times New Roman"/>
          <w:color w:val="000000"/>
          <w:sz w:val="28"/>
          <w:lang w:val="ru-RU"/>
        </w:rPr>
        <w:t>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</w:t>
      </w:r>
      <w:r w:rsidRPr="00851159">
        <w:rPr>
          <w:rFonts w:ascii="Times New Roman" w:hAnsi="Times New Roman"/>
          <w:color w:val="000000"/>
          <w:sz w:val="28"/>
          <w:lang w:val="ru-RU"/>
        </w:rPr>
        <w:t>инения к России Западной Сибири.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 - светское население и духовенство. Служилые люди по отечеству: бояре. Дворяне. Дети боярские. Формирование Государева двора и «служилых городов». Служилые люди по прибору: стрельцы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, пушкари. Торгово-ремесленное население городов - купцы и посадские люди. Крестьяне черносошные, дворцовые, владельческие, монастырские. Начало закрепощения крестьян: указ о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заповедных летах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>. Холопы. Формирование вольного казачества.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Многонациональный с</w:t>
      </w:r>
      <w:r w:rsidRPr="00851159">
        <w:rPr>
          <w:rFonts w:ascii="Times New Roman" w:hAnsi="Times New Roman"/>
          <w:color w:val="000000"/>
          <w:sz w:val="28"/>
          <w:lang w:val="ru-RU"/>
        </w:rPr>
        <w:t>остав населения Российского государства. Финно-угорские народы. Народы Поволжья после присоединения к России. Ясачные люди.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Опричнин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а, причины и характер. Поход Ивана </w:t>
      </w:r>
      <w:r>
        <w:rPr>
          <w:rFonts w:ascii="Times New Roman" w:hAnsi="Times New Roman"/>
          <w:color w:val="000000"/>
          <w:sz w:val="28"/>
        </w:rPr>
        <w:t>IV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на Новгород. Последствия опричнины.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Значение правления Ивана Грозного. Исторический портрет царя на фоне эпохи.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Царь Фёдор Иванович. Борьба за власть в боярском окружении. Правление Бориса Годунов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а. Учреждение патриаршества. Тявзинский мирный договор со Швецией: восстановление позиций России в Прибалтике. Противостояние с Крымским ханством.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Строительство российских крепостей и засечных черт. Продолжение закрепощения крестьянства: Указ об «урочных л</w:t>
      </w:r>
      <w:r w:rsidRPr="00851159">
        <w:rPr>
          <w:rFonts w:ascii="Times New Roman" w:hAnsi="Times New Roman"/>
          <w:color w:val="000000"/>
          <w:sz w:val="28"/>
          <w:lang w:val="ru-RU"/>
        </w:rPr>
        <w:t>етах». Пресечение царской династии Рюриковичей.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Архитектура. Собор Покрова на Рву, Барма, Постник. Крепости (Китай-город, Смоленский, Псковский кремли). Федор Конь. Живопись. Прикладное искусство. Религиозные искания. Феодосий Косой. Лето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писание и публицистика. Просвещение и книгопечатание. Лицевой свод. Домострой. Переписка Ивана Грозного с князем Андреем Курбским. Технические знания.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Земский собор 1598 г. и избрание на царство Бориса Годунова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Политика Бориса Годунова в отношении боярства и других сословий. Голод 1601-1603 гг. </w:t>
      </w:r>
      <w:r>
        <w:rPr>
          <w:rFonts w:ascii="Times New Roman" w:hAnsi="Times New Roman"/>
          <w:color w:val="000000"/>
          <w:sz w:val="28"/>
        </w:rPr>
        <w:t xml:space="preserve">Дискуссия о его причинах и сущности. </w:t>
      </w:r>
      <w:r w:rsidRPr="00851159">
        <w:rPr>
          <w:rFonts w:ascii="Times New Roman" w:hAnsi="Times New Roman"/>
          <w:color w:val="000000"/>
          <w:sz w:val="28"/>
          <w:lang w:val="ru-RU"/>
        </w:rPr>
        <w:t>Нарастание экономического, социального и политического кризисов, пресечение династии московской ветви Рюриковичей.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Самозванцы и само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Царствование Василия Шуйского. Восстание Ивана Болотникова.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>. Польско-литовская интервенция. Оборона Троице-Сергиева монастыря. Выборгский договор между Р</w:t>
      </w:r>
      <w:r w:rsidRPr="00851159">
        <w:rPr>
          <w:rFonts w:ascii="Times New Roman" w:hAnsi="Times New Roman"/>
          <w:color w:val="000000"/>
          <w:sz w:val="28"/>
          <w:lang w:val="ru-RU"/>
        </w:rPr>
        <w:t>оссией и Швецией. М.В. Скопин-Шуйский. Открытое вступление Речи Посполитой в войну против России. Оборона Смоленска.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Свержение Василия Шуйского и переход власти к Семибоярщине. Договор об избрании на престол польского королевича Владислава и вступление пол</w:t>
      </w:r>
      <w:r w:rsidRPr="00851159">
        <w:rPr>
          <w:rFonts w:ascii="Times New Roman" w:hAnsi="Times New Roman"/>
          <w:color w:val="000000"/>
          <w:sz w:val="28"/>
          <w:lang w:val="ru-RU"/>
        </w:rPr>
        <w:t>ьско-литовского гарнизона в Москву. Захват Новгорода шведскими войсками.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Совет всея земли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>. Дея</w:t>
      </w:r>
      <w:r w:rsidRPr="00851159">
        <w:rPr>
          <w:rFonts w:ascii="Times New Roman" w:hAnsi="Times New Roman"/>
          <w:color w:val="000000"/>
          <w:sz w:val="28"/>
          <w:lang w:val="ru-RU"/>
        </w:rPr>
        <w:t>тельность вождей Второго ополчения Дмитрия Пожарского и Кузьмы Минина. Освобождение Москвы в 1612 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Земский собор 1613 г. и его роль в восстановлении центральной власти в России.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Избрание на царство Михаила Федоровича Романова. Борьба с казачьими выступле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ниями против центральной власти. Столбовский мир со Швецией: утрата выхода к Балтийскому морю. Продолжение войны с Речью Посполитой. Поход королевича Владислава на Москву. Заключение Деулинского перемирия с Речью </w:t>
      </w:r>
      <w:r>
        <w:rPr>
          <w:rFonts w:ascii="Times New Roman" w:hAnsi="Times New Roman"/>
          <w:color w:val="000000"/>
          <w:sz w:val="28"/>
        </w:rPr>
        <w:t xml:space="preserve">Посполитой. </w:t>
      </w:r>
      <w:r w:rsidRPr="00851159">
        <w:rPr>
          <w:rFonts w:ascii="Times New Roman" w:hAnsi="Times New Roman"/>
          <w:color w:val="000000"/>
          <w:sz w:val="28"/>
          <w:lang w:val="ru-RU"/>
        </w:rPr>
        <w:t>Окончание смуты. Итоги и послед</w:t>
      </w:r>
      <w:r w:rsidRPr="00851159">
        <w:rPr>
          <w:rFonts w:ascii="Times New Roman" w:hAnsi="Times New Roman"/>
          <w:color w:val="000000"/>
          <w:sz w:val="28"/>
          <w:lang w:val="ru-RU"/>
        </w:rPr>
        <w:t>ствия Смутного времени.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первых Романовых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Россия при первых Романовых.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Восстановление экономического потенциала страны.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Возвращение территорий, утраченных в годы Смуты.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Первые мануфактуры. Ярмарки. </w:t>
      </w:r>
      <w:r w:rsidRPr="00851159">
        <w:rPr>
          <w:rFonts w:ascii="Times New Roman" w:hAnsi="Times New Roman"/>
          <w:color w:val="000000"/>
          <w:sz w:val="28"/>
          <w:lang w:val="ru-RU"/>
        </w:rPr>
        <w:t>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Западом.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Государев двор, служилый город, духовенство, торго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Завершение процесса централизации. Царствование Михаила Федоровича. Продолжение закрепощения крестьян. Земские соборы. Роль патриарха Филарета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в управлении государством. Органы государственной власти и православная церковь в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Боярская дума. Приказная система. Приказные люди Органы местного управления.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Изменения в вооружённых силах. Полки «нового (иноземного) строя».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Царь Алексей </w:t>
      </w:r>
      <w:r w:rsidRPr="00851159">
        <w:rPr>
          <w:rFonts w:ascii="Times New Roman" w:hAnsi="Times New Roman"/>
          <w:color w:val="000000"/>
          <w:sz w:val="28"/>
          <w:lang w:val="ru-RU"/>
        </w:rPr>
        <w:t>Михайлович. Укрепление самодержавия. Соборное уложение 1649 г. Завершение оформления крепостного права и территория его распространения. Абсолютная монархия. Ослабление роли Боярской думы в управлении государством. Развитие приказного строя. Усиление воево</w:t>
      </w:r>
      <w:r w:rsidRPr="00851159">
        <w:rPr>
          <w:rFonts w:ascii="Times New Roman" w:hAnsi="Times New Roman"/>
          <w:color w:val="000000"/>
          <w:sz w:val="28"/>
          <w:lang w:val="ru-RU"/>
        </w:rPr>
        <w:t>дской власти в уездах и постепенная ликвидация земского самоуправления. Затухание деятельности Земских соборов. Правительство Б.И. Морозова: итоги его деятельности. Патриарх Никон, его конфликт с царской властью. Раскол в Церкви. Протопоп Аввакум, формиров</w:t>
      </w:r>
      <w:r w:rsidRPr="00851159">
        <w:rPr>
          <w:rFonts w:ascii="Times New Roman" w:hAnsi="Times New Roman"/>
          <w:color w:val="000000"/>
          <w:sz w:val="28"/>
          <w:lang w:val="ru-RU"/>
        </w:rPr>
        <w:t>ание религиозной традиции старообрядчества.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Народные восстания 1650-х гг. в городах России, Новгородское и Псковское восстания. Денежная реформа 1654 г. Медный бунт. Побеги крестьян на Дон и в Сиб</w:t>
      </w:r>
      <w:r w:rsidRPr="00851159">
        <w:rPr>
          <w:rFonts w:ascii="Times New Roman" w:hAnsi="Times New Roman"/>
          <w:color w:val="000000"/>
          <w:sz w:val="28"/>
          <w:lang w:val="ru-RU"/>
        </w:rPr>
        <w:t>ирь. Восстание Степана Разина.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Дипломатические контакты со странами Европы и Азии после Смуты. Смоленская война. Поляновский мир. Связи России с православным населением Речи Посполитой: противодействие распространению като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личества и унии, контакты с Запорожской Сечью. Восстание Богдана Хмельницкого. Переяславская рада. Вхождение земель Гетманщины (запорожских и малороссийских земель под управлением гетмана Богдана Хмельницкого в состав России). </w:t>
      </w:r>
      <w:r>
        <w:rPr>
          <w:rFonts w:ascii="Times New Roman" w:hAnsi="Times New Roman"/>
          <w:color w:val="000000"/>
          <w:sz w:val="28"/>
        </w:rPr>
        <w:t>Война между Россией и Речью П</w:t>
      </w:r>
      <w:r>
        <w:rPr>
          <w:rFonts w:ascii="Times New Roman" w:hAnsi="Times New Roman"/>
          <w:color w:val="000000"/>
          <w:sz w:val="28"/>
        </w:rPr>
        <w:t xml:space="preserve">осполитой 1654-1667 гг. Андрусовское перемирие.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Русско-шведская война 1656-1658 гг. и ее результаты. Укрепление южных рубежей России.</w:t>
      </w:r>
    </w:p>
    <w:p w:rsidR="00BD2068" w:rsidRDefault="00CE22E6">
      <w:pPr>
        <w:spacing w:after="0" w:line="264" w:lineRule="auto"/>
        <w:ind w:firstLine="600"/>
        <w:jc w:val="both"/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Белгородская засечная черта. Конфликты с Османской империей.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Азовское осадное сидение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донских казаков. Русско-Турецкая в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ойна (1676-1681 гг.) и Бахчисарайский мирный договор. Отношения России со странами Западной Европы. </w:t>
      </w:r>
      <w:r>
        <w:rPr>
          <w:rFonts w:ascii="Times New Roman" w:hAnsi="Times New Roman"/>
          <w:color w:val="000000"/>
          <w:sz w:val="28"/>
        </w:rPr>
        <w:t>Проникновение русских землепроходцев в Восточную Сибирь и Даурию.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Освоение новых территорий.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русские географические открытия. Плавание Семёна Дежнёва. Выход к Тихому океану. Походы Ерофея Хабарова и Василия Пояркова и исследование бассейна реки Амур. Нерчинский договор с Китаем.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Освоение Поволжья и Сибири. Калмыцкое ханство. Ясачное налогообложен</w:t>
      </w:r>
      <w:r w:rsidRPr="00851159">
        <w:rPr>
          <w:rFonts w:ascii="Times New Roman" w:hAnsi="Times New Roman"/>
          <w:color w:val="000000"/>
          <w:sz w:val="28"/>
          <w:lang w:val="ru-RU"/>
        </w:rPr>
        <w:t>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Царь Федор Алексеевич. Отмена местничества. Налоговая (податная) реформа.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Литература. «Калязинская чел</w:t>
      </w:r>
      <w:r w:rsidRPr="00851159">
        <w:rPr>
          <w:rFonts w:ascii="Times New Roman" w:hAnsi="Times New Roman"/>
          <w:color w:val="000000"/>
          <w:sz w:val="28"/>
          <w:lang w:val="ru-RU"/>
        </w:rPr>
        <w:t>обитная». Жития. Симеон Полоцкий. Архитектура. Приказ каменных дел. Ансамбли Ростовского и Астраханского кремля, монастырские комплексы Кирилло-Белозерского, Соловецкого (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вв.), Ново-Иерусалимского и Крутицкого подворья (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в.) в Москве. Храмы в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стиле Московского барокко. Изобразительное искусство. Симон Ушаков. Ярославская школа иконописи. Парсунная живопись. Просвещение и образование.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Синопсис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Иннокентия Гизеля - первое учебное пособие по истории. Школы при Аптекарском и Посольском приказах. У</w:t>
      </w:r>
      <w:r w:rsidRPr="00851159">
        <w:rPr>
          <w:rFonts w:ascii="Times New Roman" w:hAnsi="Times New Roman"/>
          <w:color w:val="000000"/>
          <w:sz w:val="28"/>
          <w:lang w:val="ru-RU"/>
        </w:rPr>
        <w:t>силение светского начала в российской культуре. Немецкая слобода как проводник европейского культурного влияния. Перемены в быту.</w:t>
      </w: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Век перемен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Факторы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роста могущества европейских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веке. Рост населения. Аграрная и промышленная революции, капитализм. Развитие транспорта. Торговля. Европейское разделение труда.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Истоки европейского Просвещения. Достижения естественных наук и распространение иде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й рационализма. </w:t>
      </w:r>
      <w:r>
        <w:rPr>
          <w:rFonts w:ascii="Times New Roman" w:hAnsi="Times New Roman"/>
          <w:color w:val="000000"/>
          <w:sz w:val="28"/>
        </w:rPr>
        <w:t xml:space="preserve">Английское Просвещение; Дж. Локк и Т. Гоббс. </w:t>
      </w:r>
      <w:r w:rsidRPr="00851159">
        <w:rPr>
          <w:rFonts w:ascii="Times New Roman" w:hAnsi="Times New Roman"/>
          <w:color w:val="000000"/>
          <w:sz w:val="28"/>
          <w:lang w:val="ru-RU"/>
        </w:rPr>
        <w:t>Секуляризация (обмирщение) сознания. Культ Разума. Франция ‒ центр Просвещения. Философские и политические идеи Ф.М. Вольтера, Ш.Л. Монтескьё, Ж.Ж. Руссо. «Энциклопедия» (Д. Дидро, Ж. Д’Аламбер).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Европейское общество: нация, сословия, семья, о</w:t>
      </w:r>
      <w:r w:rsidRPr="00851159">
        <w:rPr>
          <w:rFonts w:ascii="Times New Roman" w:hAnsi="Times New Roman"/>
          <w:color w:val="000000"/>
          <w:sz w:val="28"/>
          <w:lang w:val="ru-RU"/>
        </w:rPr>
        <w:t>тношение к детям.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в.: абсолютные и парламентские монархии. Просвещённый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</w:t>
      </w:r>
      <w:r w:rsidRPr="00851159">
        <w:rPr>
          <w:rFonts w:ascii="Times New Roman" w:hAnsi="Times New Roman"/>
          <w:color w:val="000000"/>
          <w:sz w:val="28"/>
          <w:lang w:val="ru-RU"/>
        </w:rPr>
        <w:t>омическая политика власти. Меркантилизм.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Государства Пиренейского полуострова.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</w:t>
      </w:r>
      <w:r w:rsidRPr="00851159">
        <w:rPr>
          <w:rFonts w:ascii="Times New Roman" w:hAnsi="Times New Roman"/>
          <w:color w:val="000000"/>
          <w:sz w:val="28"/>
          <w:lang w:val="ru-RU"/>
        </w:rPr>
        <w:t>ями Испании и Португалии в Южной Америке. Недовольство населения колоний политикой метрополий.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Разделы Речи Посполитой. Колониальные захваты европейских держав. 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(1700-1721 гг.). Династические войны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з</w:t>
      </w:r>
      <w:r w:rsidRPr="00851159">
        <w:rPr>
          <w:rFonts w:ascii="Times New Roman" w:hAnsi="Times New Roman"/>
          <w:color w:val="000000"/>
          <w:sz w:val="28"/>
          <w:lang w:val="ru-RU"/>
        </w:rPr>
        <w:t>а наследство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>. Семилетняя война (1756-1763 гг.). Колониальные захваты европейских держав.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Франция. Абсолютная монархия: политика сохранения старого порядка. Попытки проведения реформ. Королевская власть и сословия.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Германские государства, монархия Габсбург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ов, итальянские земли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>. Реформы просвещённого абсолютизма. Итальянские государства: политическая раздробленност</w:t>
      </w:r>
      <w:r w:rsidRPr="00851159">
        <w:rPr>
          <w:rFonts w:ascii="Times New Roman" w:hAnsi="Times New Roman"/>
          <w:color w:val="000000"/>
          <w:sz w:val="28"/>
          <w:lang w:val="ru-RU"/>
        </w:rPr>
        <w:t>ь. Усиление власти Габсбургов над частью итальянских земель.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Повседневная жизнь обитателей городов и деревень. Развитие науки. Новая картина мира в трудах математиков, физиков, астрономов. Достижения в естественных науках и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медицине. Развитие экономических теорий.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стили: классицизм, барокко, рококо. Музыка духовная и светская. Театр: жанры, популярные авторы, произведения. Сослов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ный характер культуры.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Начало революционной эпохи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а машинным. Социальные и экономические последствия промышленного переворота. Условия труда и быта фабричных рабочих. Движения протеста. Луддизм.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правления. Колонисты и индейцы. Противоречия между метрополией и колониями.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Бостонское чаепитие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Первый Континентальный конгресс (1774 г.) и начало Войны за независимость. Первые сражения войны. Создание регулярной армии под командованием Д. Вашингтона.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Принятие Декларации независимости (1776 г.). Перелом в войне и ее завершение. Поддержка колонистов со стороны России. Итоги Войны за независимость. Конституция (1787 г.).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Отцы-основатели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Билль о правах (1791 г.). Значение завоевания североамериканскими </w:t>
      </w:r>
      <w:r w:rsidRPr="00851159">
        <w:rPr>
          <w:rFonts w:ascii="Times New Roman" w:hAnsi="Times New Roman"/>
          <w:color w:val="000000"/>
          <w:sz w:val="28"/>
          <w:lang w:val="ru-RU"/>
        </w:rPr>
        <w:t>штатами независимости.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Дантон, Ж-П. Марат). Упра</w:t>
      </w:r>
      <w:r w:rsidRPr="00851159">
        <w:rPr>
          <w:rFonts w:ascii="Times New Roman" w:hAnsi="Times New Roman"/>
          <w:color w:val="000000"/>
          <w:sz w:val="28"/>
          <w:lang w:val="ru-RU"/>
        </w:rPr>
        <w:t>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</w:t>
      </w:r>
      <w:r w:rsidRPr="00851159">
        <w:rPr>
          <w:rFonts w:ascii="Times New Roman" w:hAnsi="Times New Roman"/>
          <w:color w:val="000000"/>
          <w:sz w:val="28"/>
          <w:lang w:val="ru-RU"/>
        </w:rPr>
        <w:t>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18-19 брюмера (ноябрь 1799 г.). Установление реж</w:t>
      </w:r>
      <w:r w:rsidRPr="00851159">
        <w:rPr>
          <w:rFonts w:ascii="Times New Roman" w:hAnsi="Times New Roman"/>
          <w:color w:val="000000"/>
          <w:sz w:val="28"/>
          <w:lang w:val="ru-RU"/>
        </w:rPr>
        <w:t>има консульства. Итоги и значение революции.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период Французской революции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Войны антифранцузских коалиций против революционной Франции.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Венский конгрес</w:t>
      </w:r>
      <w:r w:rsidRPr="00851159">
        <w:rPr>
          <w:rFonts w:ascii="Times New Roman" w:hAnsi="Times New Roman"/>
          <w:color w:val="000000"/>
          <w:sz w:val="28"/>
          <w:lang w:val="ru-RU"/>
        </w:rPr>
        <w:t>с: цели, главные участники, решения. Создание Священного союза.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 xml:space="preserve">Мир вне Европы в </w:t>
      </w:r>
      <w:r>
        <w:rPr>
          <w:rFonts w:ascii="Times New Roman" w:hAnsi="Times New Roman"/>
          <w:b/>
          <w:color w:val="333333"/>
          <w:sz w:val="28"/>
        </w:rPr>
        <w:t>XVIII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333333"/>
          <w:sz w:val="28"/>
        </w:rPr>
        <w:t>XIX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 xml:space="preserve"> в.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Продолжение географических открытий. Д. Кук. Экспедиция Лаперуза. Путешествия и открытия начала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века.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Османская империя: от могущества к упадку. По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ложение населения. Попытки проведения реформ; Селим </w:t>
      </w:r>
      <w:r>
        <w:rPr>
          <w:rFonts w:ascii="Times New Roman" w:hAnsi="Times New Roman"/>
          <w:color w:val="333333"/>
          <w:sz w:val="28"/>
        </w:rPr>
        <w:t>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. Иран в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- начале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Политика </w:t>
      </w:r>
      <w:proofErr w:type="gramStart"/>
      <w:r w:rsidRPr="00851159">
        <w:rPr>
          <w:rFonts w:ascii="Times New Roman" w:hAnsi="Times New Roman"/>
          <w:color w:val="333333"/>
          <w:sz w:val="28"/>
          <w:lang w:val="ru-RU"/>
        </w:rPr>
        <w:t>Надир-шаха</w:t>
      </w:r>
      <w:proofErr w:type="gramEnd"/>
      <w:r w:rsidRPr="00851159">
        <w:rPr>
          <w:rFonts w:ascii="Times New Roman" w:hAnsi="Times New Roman"/>
          <w:color w:val="333333"/>
          <w:sz w:val="28"/>
          <w:lang w:val="ru-RU"/>
        </w:rPr>
        <w:t>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Индия. Ослабление империи Великих Моголов. Борьба европейцев за владения в Индии. Утверждение британского владычества.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Китай. Империя Цин в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в.: 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Сёгуны и дайме. Положение сословий.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Культура стран Востока в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Страны Латинской Америки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Политика метрополий в латиноамериканских владениях. Колониальное общество. Освободительная борьба: задачи, участники, формы выступлений. Ф.Д. Туссен-Лувертюр, С. Боливар. Провозглашение независимых государств.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Страны и народы Африк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и в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Культура народов Африки в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Рождение Российской империи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Борьба Милославских и Нарышкиных. Стрелецкий бунт мая 1682 г., Хованщина. Регентство Софьи.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В.В. Голицын. Внешняя политика России времен регентства Софьи. </w:t>
      </w:r>
      <w:r>
        <w:rPr>
          <w:rFonts w:ascii="Times New Roman" w:hAnsi="Times New Roman"/>
          <w:color w:val="000000"/>
          <w:sz w:val="28"/>
        </w:rPr>
        <w:t xml:space="preserve">Вечный мир с Речью Посполитой.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Крымские походы. Переворот в пользу Петра 1689 г. Двоецарствие Петра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 Ивана </w:t>
      </w:r>
      <w:r>
        <w:rPr>
          <w:rFonts w:ascii="Times New Roman" w:hAnsi="Times New Roman"/>
          <w:color w:val="000000"/>
          <w:sz w:val="28"/>
        </w:rPr>
        <w:t>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Азовские походы Петра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Причины и предпосылки преобразований. Сподвижники Петр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Великое посольство. Стрелецкий мятеж. Воронежское кораблестроение.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Внешняя политика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Северная война. Причины и цели войны. Неудачи в начале войны и их преодоление. Оружейные заводы и корабельные верфи. Создание базы металлургическ</w:t>
      </w:r>
      <w:r w:rsidRPr="00851159">
        <w:rPr>
          <w:rFonts w:ascii="Times New Roman" w:hAnsi="Times New Roman"/>
          <w:color w:val="000000"/>
          <w:sz w:val="28"/>
          <w:lang w:val="ru-RU"/>
        </w:rPr>
        <w:t>ой индустрии на Урале. Завершение формирования регулярной армии и военного флота. Рекрутские наборы. Роль Гвардии.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Битва при деревне Лесная и победа под Полтавой. Прутский поход. Сражения у мыса Гангут и острова Гренгам. Ништадтский мир и его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последствия.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Закрепление России на берегах Балтики.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Объявление России Империей.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Необходимость модернизации системы управления государством. Реформы центральной государственной власти: замена Боярской думы Консилией министров, создание Сената, </w:t>
      </w:r>
      <w:r w:rsidRPr="00851159">
        <w:rPr>
          <w:rFonts w:ascii="Times New Roman" w:hAnsi="Times New Roman"/>
          <w:color w:val="000000"/>
          <w:sz w:val="28"/>
          <w:lang w:val="ru-RU"/>
        </w:rPr>
        <w:t>формирование Коллегий, Генеральный регламент, создание органов политического сыска - Преображенский приказ и Тайная канцелярия, фискалы.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Реформы местного управления: городская реформа (Ратуша в Москве, бурмистры), губернская реформа. Особенности управление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национальными областями России (Башкирия, Калмыкское ханство, Остзейские провинции и другие). Становление бюрократического аппарата.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Церковная реформа: упразднение патриаршества, учреждение Синода (Духовной коллегии). Положение инославных конфессий. Гонен</w:t>
      </w:r>
      <w:r w:rsidRPr="00851159">
        <w:rPr>
          <w:rFonts w:ascii="Times New Roman" w:hAnsi="Times New Roman"/>
          <w:color w:val="000000"/>
          <w:sz w:val="28"/>
          <w:lang w:val="ru-RU"/>
        </w:rPr>
        <w:t>ия на старообрядцев.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Военная реформа.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Финансовая и налоговая реформы. Рост налогов. Введение подушной подати. Первая ревизия податного населения.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Начало консолидации дворянского сословия, повышение его роли в управлении страной. Табель о рангах. Противореч</w:t>
      </w:r>
      <w:r w:rsidRPr="00851159">
        <w:rPr>
          <w:rFonts w:ascii="Times New Roman" w:hAnsi="Times New Roman"/>
          <w:color w:val="000000"/>
          <w:sz w:val="28"/>
          <w:lang w:val="ru-RU"/>
        </w:rPr>
        <w:t>ия петровской социальной политики по отношению к дворянству, купечеству и городским сословиям. Государственная власть и духовенство. Положение черносошных (с 1724 г. государственных), дворцовых, частновладельческих, монастырских крестьян. Указ о единонасле</w:t>
      </w:r>
      <w:r w:rsidRPr="00851159">
        <w:rPr>
          <w:rFonts w:ascii="Times New Roman" w:hAnsi="Times New Roman"/>
          <w:color w:val="000000"/>
          <w:sz w:val="28"/>
          <w:lang w:val="ru-RU"/>
        </w:rPr>
        <w:t>дии.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Экономическая политика. Строительство казенных мануфактур. Преобладание крепостного и подневольного труда. Распространение крепостного права на сферу промышленности - приписные и посессионные крестьяне. Роль государства в создании промышленности. Прин</w:t>
      </w:r>
      <w:r w:rsidRPr="00851159">
        <w:rPr>
          <w:rFonts w:ascii="Times New Roman" w:hAnsi="Times New Roman"/>
          <w:color w:val="000000"/>
          <w:sz w:val="28"/>
          <w:lang w:val="ru-RU"/>
        </w:rPr>
        <w:t>ципы меркантилизма и протекционизма. Таможенный тариф 1724 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Итоги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Усиление российского абсолютизма. Народные восстания: стрелецкие бунты, различные формы протеста старообрядцев, Астраханское восстание, Башкирское восстание, восста</w:t>
      </w:r>
      <w:r w:rsidRPr="00851159">
        <w:rPr>
          <w:rFonts w:ascii="Times New Roman" w:hAnsi="Times New Roman"/>
          <w:color w:val="000000"/>
          <w:sz w:val="28"/>
          <w:lang w:val="ru-RU"/>
        </w:rPr>
        <w:t>ние на Дону во главе с Кондратием Булавиным. Оппозиция Петровским преобразованиям в дворянской среде, дело царевича Алексея.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Санкт-Петербург - новая столица. Строительство города Санкт-Петербурга, формирование его городского плана. Регулярный характер заст</w:t>
      </w:r>
      <w:r w:rsidRPr="00851159">
        <w:rPr>
          <w:rFonts w:ascii="Times New Roman" w:hAnsi="Times New Roman"/>
          <w:color w:val="000000"/>
          <w:sz w:val="28"/>
          <w:lang w:val="ru-RU"/>
        </w:rPr>
        <w:t>ройки города Санкт- Петербурга и других городов. Барокко в архитектуре города Москвы и города Санкт-Петербурга.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 области культуры. Доминирование светского начала в культурной политике. Европейское влияние на культуру и быт при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Петре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Указ об Академии наук в Санкт-Петербурге. Кун</w:t>
      </w:r>
      <w:r w:rsidRPr="00851159">
        <w:rPr>
          <w:rFonts w:ascii="Times New Roman" w:hAnsi="Times New Roman"/>
          <w:color w:val="000000"/>
          <w:sz w:val="28"/>
          <w:lang w:val="ru-RU"/>
        </w:rPr>
        <w:t>сткамера. Светская живопись, портрет петровской эпохи. Скульптура и архитектура. Памятники раннего барокко.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Новые </w:t>
      </w:r>
      <w:r w:rsidRPr="00851159">
        <w:rPr>
          <w:rFonts w:ascii="Times New Roman" w:hAnsi="Times New Roman"/>
          <w:color w:val="000000"/>
          <w:sz w:val="28"/>
          <w:lang w:val="ru-RU"/>
        </w:rPr>
        <w:t>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 русской культур</w:t>
      </w:r>
      <w:r w:rsidRPr="00851159">
        <w:rPr>
          <w:rFonts w:ascii="Times New Roman" w:hAnsi="Times New Roman"/>
          <w:color w:val="000000"/>
          <w:sz w:val="28"/>
          <w:lang w:val="ru-RU"/>
        </w:rPr>
        <w:t>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Причины и характер дворцовых переворотов 1725-1762 гг.: борьба дворянства за расширение своих социально-экономических привилегий и незавершенность процесса его консолидации, роль гвардии в политической жизни Ро</w:t>
      </w:r>
      <w:r w:rsidRPr="00851159">
        <w:rPr>
          <w:rFonts w:ascii="Times New Roman" w:hAnsi="Times New Roman"/>
          <w:color w:val="000000"/>
          <w:sz w:val="28"/>
          <w:lang w:val="ru-RU"/>
        </w:rPr>
        <w:t>ссии, фаворитизм и временщики, верхушечный характер дворцовых переворотов.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Дворцовые перевороты. Создание Верховного тайного совета. Крушение политической карьеры А.Д. Меншикова. Попытка ограничения самодержавия (Кондиции “верховников”) и ее провал. Создан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ие Кабинета министров. Социальная, налоговая, экономическая политика в эпоху дворцовых переворотов (Екатерина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, Петр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, Анна Иоанновна, Иван </w:t>
      </w:r>
      <w:r>
        <w:rPr>
          <w:rFonts w:ascii="Times New Roman" w:hAnsi="Times New Roman"/>
          <w:color w:val="000000"/>
          <w:sz w:val="28"/>
        </w:rPr>
        <w:t>VI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Антонович, Елизавета Петровна, Петр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>). Расширение дворянских привилегий: отмена указа о единонаследии, сокр</w:t>
      </w:r>
      <w:r w:rsidRPr="00851159">
        <w:rPr>
          <w:rFonts w:ascii="Times New Roman" w:hAnsi="Times New Roman"/>
          <w:color w:val="000000"/>
          <w:sz w:val="28"/>
          <w:lang w:val="ru-RU"/>
        </w:rPr>
        <w:t>ащение срока обязательной службы, расширение системы дворянского образования и получения офицерских чинов. Манифест о вольности дворянской 1762 г. Усиление крепостного права. Роль временщиков и фаворитов эпохи дворцовых переворотов.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Хозяйство России во вто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рой четверти -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Экономическая и финансовая политика правительств. Создание Дворянского и Купеческого банков. Усиление роли косвенных налогов. Ликвидация внутренних таможен. Монополии в промышленности и внешней торговле и их отмена в конце </w:t>
      </w:r>
      <w:r w:rsidRPr="00851159">
        <w:rPr>
          <w:rFonts w:ascii="Times New Roman" w:hAnsi="Times New Roman"/>
          <w:color w:val="000000"/>
          <w:sz w:val="28"/>
          <w:lang w:val="ru-RU"/>
        </w:rPr>
        <w:t>эпохи дворцовых переворотов.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Правительственная политика в области развития культуры: основание Академии наук, научные экспедиции, открытие Московского университета и Академии художеств. М.В. Ломоносов. И.И. Шувалов.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Внешняя политика в эпоху дворцовых перев</w:t>
      </w:r>
      <w:r w:rsidRPr="00851159">
        <w:rPr>
          <w:rFonts w:ascii="Times New Roman" w:hAnsi="Times New Roman"/>
          <w:color w:val="000000"/>
          <w:sz w:val="28"/>
          <w:lang w:val="ru-RU"/>
        </w:rPr>
        <w:t>оротов. Укрепление положения Российской империи в системе международных отношений. Война с Османской империей. Русско-Шведская война. Участие России в Семилетней войне. Присоединение к России Младшего и Среднего казахских жузов.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Россия в 1760-1790-х гг. Пр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Личность супруги Петра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Екатерины Алексеевны. Идеи Просвещения и Просвещенного абсолютизма в Европе и в России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Переворот в пользу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>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>. Особенности Просвещенно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го абсолютизма в России.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Золотой век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российского дворянства - окончательное оформление привилегий дворянства, завершение консолидации дворянства. Расширение привилегий городского населения. Государственная пропаганда идей Просвещения, поощрение развития в России науки, образования, культуры.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Культура и быт российских сословий. Дворянство: жизнь и быт дворянской усадьбы. Духовенство. Купечество. Крестьянство.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до восстания Е. Пугачева. Секуляризация церковных земель. Ликвидация Гетманства. Вольное экономическое </w:t>
      </w:r>
      <w:r w:rsidRPr="00851159">
        <w:rPr>
          <w:rFonts w:ascii="Times New Roman" w:hAnsi="Times New Roman"/>
          <w:color w:val="000000"/>
          <w:sz w:val="28"/>
          <w:lang w:val="ru-RU"/>
        </w:rPr>
        <w:t>общество. Деятельность Уложенной комиссии. Экономическая и финансовая политика правительства. Начало выпуска ассигнаций. Отмена монополий, смягчение таможенной политики. Усиление крепостного права, массовая раздача поместий дворянам.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Положение разных катег</w:t>
      </w:r>
      <w:r w:rsidRPr="00851159">
        <w:rPr>
          <w:rFonts w:ascii="Times New Roman" w:hAnsi="Times New Roman"/>
          <w:color w:val="000000"/>
          <w:sz w:val="28"/>
          <w:lang w:val="ru-RU"/>
        </w:rPr>
        <w:t>орий российского крестьянства, дворовых людей и других низших слоев населения России, в том числе в казачьих и национальных областях Российской империи. Обострение социальных противоречий. Чумной бунт в Москве. Восстание под предводительством Емельяна Пуга</w:t>
      </w:r>
      <w:r w:rsidRPr="00851159">
        <w:rPr>
          <w:rFonts w:ascii="Times New Roman" w:hAnsi="Times New Roman"/>
          <w:color w:val="000000"/>
          <w:sz w:val="28"/>
          <w:lang w:val="ru-RU"/>
        </w:rPr>
        <w:t>чева. Причины и особенности Пугачевщины. Антидворянский и антикрепостнический характер движения. Роль казачества, народов Урала и Поволжья в восстании. Итоги и значение восстания, и его влияние на внутреннюю политику и развитие общественной мысли.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Утвержде</w:t>
      </w:r>
      <w:r w:rsidRPr="00851159">
        <w:rPr>
          <w:rFonts w:ascii="Times New Roman" w:hAnsi="Times New Roman"/>
          <w:color w:val="000000"/>
          <w:sz w:val="28"/>
          <w:lang w:val="ru-RU"/>
        </w:rPr>
        <w:t>ние крепостного права в Малороссии. Губернская реформа. Увеличение числа уездных городов. Создание дворянских обществ в губерниях и уездах. Жалованная грамота дворянству. Жалованная грамота городам. Привлечение представителей сословий к местному управлению</w:t>
      </w:r>
      <w:r w:rsidRPr="00851159">
        <w:rPr>
          <w:rFonts w:ascii="Times New Roman" w:hAnsi="Times New Roman"/>
          <w:color w:val="000000"/>
          <w:sz w:val="28"/>
          <w:lang w:val="ru-RU"/>
        </w:rPr>
        <w:t>. Расширение привилегий гильдейского купечества в налоговой сфере и городском управлении. Эволюция положения казачества: его превращение в полупривилегированное служилое сословие.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</w:t>
      </w:r>
      <w:r w:rsidRPr="00851159">
        <w:rPr>
          <w:rFonts w:ascii="Times New Roman" w:hAnsi="Times New Roman"/>
          <w:color w:val="000000"/>
          <w:sz w:val="28"/>
          <w:lang w:val="ru-RU"/>
        </w:rPr>
        <w:t>раинах империи. Войска Запорожского казачества и формирование Кубанского казачества. Приглашение иностранцев и расселение колонистов в Новороссии, Поволжье, других регионах. Укрепление веротерпимости по отношению к не православным и нехристианским конфесси</w:t>
      </w:r>
      <w:r w:rsidRPr="00851159">
        <w:rPr>
          <w:rFonts w:ascii="Times New Roman" w:hAnsi="Times New Roman"/>
          <w:color w:val="000000"/>
          <w:sz w:val="28"/>
          <w:lang w:val="ru-RU"/>
        </w:rPr>
        <w:t>ям. Политика по отношению к исламу. Башкирские восстания. Формирование черты оседлости.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Роль крепостничества в экономике страны. Крепостная деревня: барщинное и оброчное хозяйство. Рост экспорта зер</w:t>
      </w:r>
      <w:r w:rsidRPr="00851159">
        <w:rPr>
          <w:rFonts w:ascii="Times New Roman" w:hAnsi="Times New Roman"/>
          <w:color w:val="000000"/>
          <w:sz w:val="28"/>
          <w:lang w:val="ru-RU"/>
        </w:rPr>
        <w:t>на. Развитие российской промышленности. Крепостной и вольнонаемный труд. Начало формирования капиталистического уклада и отечественной буржуазии. Рост текстильной промышленности: распространение производства хлопчатобумажных тканей. Начало известных предпр</w:t>
      </w:r>
      <w:r w:rsidRPr="00851159">
        <w:rPr>
          <w:rFonts w:ascii="Times New Roman" w:hAnsi="Times New Roman"/>
          <w:color w:val="000000"/>
          <w:sz w:val="28"/>
          <w:lang w:val="ru-RU"/>
        </w:rPr>
        <w:t>инимательских династий: Морозовы, Рябушинские, Гарелины, Прохоровы и другие. Внутренняя и внешняя торговля. Торговые пути внутри страны. Воднотранспортные системы: Вышневолоцкая, Тихвинская, Мариинская и другие. Ярмарки и их роль во внутренней торговле. Ма</w:t>
      </w:r>
      <w:r w:rsidRPr="00851159">
        <w:rPr>
          <w:rFonts w:ascii="Times New Roman" w:hAnsi="Times New Roman"/>
          <w:color w:val="000000"/>
          <w:sz w:val="28"/>
          <w:lang w:val="ru-RU"/>
        </w:rPr>
        <w:t>карьевская, Ирбитская, Свенская, Коренная ярмарки. Партнеры России во внешней торговле в Европе и в мире. Обеспечение активного внешнеторгового баланса.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в., ее основные задачи. Н.И. Панин и А.А. Безбородко, Г.А</w:t>
      </w:r>
      <w:r w:rsidRPr="00851159">
        <w:rPr>
          <w:rFonts w:ascii="Times New Roman" w:hAnsi="Times New Roman"/>
          <w:color w:val="000000"/>
          <w:sz w:val="28"/>
          <w:lang w:val="ru-RU"/>
        </w:rPr>
        <w:t>. Потемкин.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льство новых городов и портов. Основание Пятигорска, Севастополя, Одессы, Херсона. Г.А.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Политика России в отношении Речи Посполитой до начала 1770-х гг.: стремление к усилению российского влияния в условия</w:t>
      </w:r>
      <w:r w:rsidRPr="00851159">
        <w:rPr>
          <w:rFonts w:ascii="Times New Roman" w:hAnsi="Times New Roman"/>
          <w:color w:val="000000"/>
          <w:sz w:val="28"/>
          <w:lang w:val="ru-RU"/>
        </w:rPr>
        <w:t>х сохранения польского государства. Разделы Речи Посполитой: роль Пруссии, империи Габсбургов и России. Восстание под предводительством Т. Костюшко.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политики. Противоречия внутренней политики Павла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: ограничение действия Жалованной грамоты дворянства, опалы, указ о рекомендации трехдневной барщины, раздача поместий дворянам. Противоречия во внешней политике Павла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: от борьбы с влиянием Французской ре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волюции до попытки сближения с Наполеоном Бонапартом. Итальянский и Швейцарский походы А.В. Суворова, действия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эскадры Ф.Ф. Ушакова. Разрыв союза с Англией и Австрией, соглашение с Наполеоном. Причины дворцового переворота 11 марта 1801 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Культурное прост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зарубежных стран. Распространение в России основных стилей и жан</w:t>
      </w:r>
      <w:r w:rsidRPr="00851159">
        <w:rPr>
          <w:rFonts w:ascii="Times New Roman" w:hAnsi="Times New Roman"/>
          <w:color w:val="000000"/>
          <w:sz w:val="28"/>
          <w:lang w:val="ru-RU"/>
        </w:rPr>
        <w:t>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Идеи Просве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щения в российской общественной мысли, публицистике и литературе. Российская общественная мысль, публицистика, литература. Влияние идей Просвещения.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А.П. Сумарокова, Г.Р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Державина, Д.И. Фонвизина. Н.И. Новикова, материалы о положении крепостных крестьян в его журналах. А.Н. Радищев и его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Путешествие из Петербурга в Москву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>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Основание воспитательных домов в го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роде Санкт-Петербурге и городе Москве, Института благородных девиц </w:t>
      </w:r>
      <w:proofErr w:type="gramStart"/>
      <w:r w:rsidRPr="00851159">
        <w:rPr>
          <w:rFonts w:ascii="Times New Roman" w:hAnsi="Times New Roman"/>
          <w:color w:val="000000"/>
          <w:sz w:val="28"/>
          <w:lang w:val="ru-RU"/>
        </w:rPr>
        <w:t>в С</w:t>
      </w:r>
      <w:proofErr w:type="gramEnd"/>
      <w:r w:rsidRPr="00851159">
        <w:rPr>
          <w:rFonts w:ascii="Times New Roman" w:hAnsi="Times New Roman"/>
          <w:color w:val="000000"/>
          <w:sz w:val="28"/>
          <w:lang w:val="ru-RU"/>
        </w:rPr>
        <w:t xml:space="preserve"> мольном монастыре. Сословные учебные заведения для юношества из дворянства. Московский университет - первый российский университет. М.В. Ломоносов, И.И. Шувалов.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Академия наук в Санкт-Петербурге. Изучение страны -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Переход к классицизму, </w:t>
      </w:r>
      <w:r w:rsidRPr="00851159">
        <w:rPr>
          <w:rFonts w:ascii="Times New Roman" w:hAnsi="Times New Roman"/>
          <w:color w:val="000000"/>
          <w:sz w:val="28"/>
          <w:lang w:val="ru-RU"/>
        </w:rPr>
        <w:t>создание архитектурных ансамблей в стиле классицизма в обеих столицах. В.И. Баженов, М.Ф. Казаков, Ф.Ф. Растрелли, И.Е. Старов и другие.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 в середине - конце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Скульпторы - Б.К. Растрелли, Ф.И. Шубин, М.И. Козловский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, Э.М. Фальконе. Выдающиеся мастера живописи. А.П. Антропов И.П. Аргунов, </w:t>
      </w:r>
      <w:r>
        <w:rPr>
          <w:rFonts w:ascii="Times New Roman" w:hAnsi="Times New Roman"/>
          <w:color w:val="000000"/>
          <w:sz w:val="28"/>
        </w:rPr>
        <w:t>B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.Л. Боровиковский, И.Я. Вишняков, Д.Г. Левицкий, А.М. Матвеев, Ф.С. Рокотов и другие. Академия художеств в городе Санкт-Петербурге. Расцвет жанра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Политика правительства Александра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Россия в мировом историческом пространстве в начале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- экономическое, социальное развитие, положение великой державы. Личность Александра </w:t>
      </w:r>
      <w:r>
        <w:rPr>
          <w:rFonts w:ascii="Times New Roman" w:hAnsi="Times New Roman"/>
          <w:color w:val="333333"/>
          <w:sz w:val="28"/>
        </w:rPr>
        <w:t>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и его окру</w:t>
      </w:r>
      <w:r w:rsidRPr="00851159">
        <w:rPr>
          <w:rFonts w:ascii="Times New Roman" w:hAnsi="Times New Roman"/>
          <w:color w:val="333333"/>
          <w:sz w:val="28"/>
          <w:lang w:val="ru-RU"/>
        </w:rPr>
        <w:t>жение. Негласный комитет. Реформы в области образования и цензуры. Реформа государственного управления. М.М. Сперанский и его деятельность. Проекты конституционных реформ и отмены крепостного права. Запрет на раздачу государственных крестьян в частные руки</w:t>
      </w:r>
      <w:r w:rsidRPr="00851159">
        <w:rPr>
          <w:rFonts w:ascii="Times New Roman" w:hAnsi="Times New Roman"/>
          <w:color w:val="333333"/>
          <w:sz w:val="28"/>
          <w:lang w:val="ru-RU"/>
        </w:rPr>
        <w:t>, Указ о вольных хлебопашцах, разрешение купцам, мещанам и государственным крестьянам покупать незаселенную землю, отмена крепостного права в Лифляндии, Курляндии и Эстляндии. Личность А.А. Аракчеева. Создание военных поселений (1810 г.).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Внешняя политика </w:t>
      </w:r>
      <w:r w:rsidRPr="00851159">
        <w:rPr>
          <w:rFonts w:ascii="Times New Roman" w:hAnsi="Times New Roman"/>
          <w:color w:val="333333"/>
          <w:sz w:val="28"/>
          <w:lang w:val="ru-RU"/>
        </w:rPr>
        <w:t>России. Восточное направление российской внешней политики. Вхождение Восточной и Западной Грузии в состав России в 1801-1804 гг. Вхождение Абхазии в состав России в 1810 г. Война с Османской империей (1806-1812 гг.). Бухарестский мир: присоединение Бессара</w:t>
      </w:r>
      <w:r w:rsidRPr="00851159">
        <w:rPr>
          <w:rFonts w:ascii="Times New Roman" w:hAnsi="Times New Roman"/>
          <w:color w:val="333333"/>
          <w:sz w:val="28"/>
          <w:lang w:val="ru-RU"/>
        </w:rPr>
        <w:t>бии к России. Война с Персией (1804-1813 гг.). Гюлистанский мир. Европейское направление внешней политики России. Участие России в 3-й и 4-й антинаполеоновских коалициях. Тильзитский мир. Война со Швецией 1808-1809 гг. и ее итоги, вхождение Финляндии в сос</w:t>
      </w:r>
      <w:r w:rsidRPr="00851159">
        <w:rPr>
          <w:rFonts w:ascii="Times New Roman" w:hAnsi="Times New Roman"/>
          <w:color w:val="333333"/>
          <w:sz w:val="28"/>
          <w:lang w:val="ru-RU"/>
        </w:rPr>
        <w:t>тав Российской империи. Отечественная война 1812 г. Заграничные походы Русской армии в 1813-1814 гг. Роль России в разгроме Наполеоновской Франции и становлении Венской системы международных отношений. Положение Великого княжества Финляндского и Царства По</w:t>
      </w:r>
      <w:r w:rsidRPr="00851159">
        <w:rPr>
          <w:rFonts w:ascii="Times New Roman" w:hAnsi="Times New Roman"/>
          <w:color w:val="333333"/>
          <w:sz w:val="28"/>
          <w:lang w:val="ru-RU"/>
        </w:rPr>
        <w:t>льского в составе Российской империи. Священный союз. Позиция России в отношении греческого восстания 1821 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Консервативные тенденции во внутренней политике Александра </w:t>
      </w:r>
      <w:r>
        <w:rPr>
          <w:rFonts w:ascii="Times New Roman" w:hAnsi="Times New Roman"/>
          <w:color w:val="333333"/>
          <w:sz w:val="28"/>
        </w:rPr>
        <w:t>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. Общественно-политическая мысль Александровской эпохи. Идеи Н.М. Карамзина (записка </w:t>
      </w:r>
      <w:r w:rsidRPr="00851159">
        <w:rPr>
          <w:rFonts w:ascii="Times New Roman" w:hAnsi="Times New Roman"/>
          <w:color w:val="000000"/>
          <w:sz w:val="28"/>
          <w:lang w:val="ru-RU"/>
        </w:rPr>
        <w:t>«</w:t>
      </w:r>
      <w:r w:rsidRPr="00851159">
        <w:rPr>
          <w:rFonts w:ascii="Times New Roman" w:hAnsi="Times New Roman"/>
          <w:color w:val="333333"/>
          <w:sz w:val="28"/>
          <w:lang w:val="ru-RU"/>
        </w:rPr>
        <w:t>О древней и новой России в ее политическом и гражданском отношениях</w:t>
      </w:r>
      <w:r w:rsidRPr="00851159">
        <w:rPr>
          <w:rFonts w:ascii="Times New Roman" w:hAnsi="Times New Roman"/>
          <w:color w:val="000000"/>
          <w:sz w:val="28"/>
          <w:lang w:val="ru-RU"/>
        </w:rPr>
        <w:t>»</w:t>
      </w:r>
      <w:r w:rsidRPr="00851159">
        <w:rPr>
          <w:rFonts w:ascii="Times New Roman" w:hAnsi="Times New Roman"/>
          <w:color w:val="333333"/>
          <w:sz w:val="28"/>
          <w:lang w:val="ru-RU"/>
        </w:rPr>
        <w:t>). Государственная Уставная грамота Российской Империи Н.Н. Новосильцева. Дворянская оппозиция самодержавию после завершения Наполеоновских войн в Европе. Тайные организации: Союз спасения</w:t>
      </w:r>
      <w:r w:rsidRPr="00851159">
        <w:rPr>
          <w:rFonts w:ascii="Times New Roman" w:hAnsi="Times New Roman"/>
          <w:color w:val="333333"/>
          <w:sz w:val="28"/>
          <w:lang w:val="ru-RU"/>
        </w:rPr>
        <w:t>, Союз благоденствия, Северное и Южное общества, проекты преобразований («Конституция» Н. Муравьева, «Русская Правда» П. Пестеля). Восстание декабристов 14 декабря 1825 г.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‒ НАЧАЛО ХХ В.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lastRenderedPageBreak/>
        <w:t>Начало индус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триальной эпохи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‒ начале ХХ в. Промышленный переворот. Развитие индустриального общества в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Социальные и экономические последствия промышленного переворота. Изменения в социаль</w:t>
      </w:r>
      <w:r w:rsidRPr="00851159">
        <w:rPr>
          <w:rFonts w:ascii="Times New Roman" w:hAnsi="Times New Roman"/>
          <w:color w:val="000000"/>
          <w:sz w:val="28"/>
          <w:lang w:val="ru-RU"/>
        </w:rPr>
        <w:t>ной структуре общества. Демографическая революция. Условия труда и быта фабричных рабочих. Движения протеста.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</w:t>
      </w:r>
      <w:r w:rsidRPr="00851159">
        <w:rPr>
          <w:rFonts w:ascii="Times New Roman" w:hAnsi="Times New Roman"/>
          <w:color w:val="000000"/>
          <w:sz w:val="28"/>
          <w:lang w:val="ru-RU"/>
        </w:rPr>
        <w:t>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Появление политических идеологий. Оформление консервативных, либеральных, радикальных по</w:t>
      </w:r>
      <w:r w:rsidRPr="00851159">
        <w:rPr>
          <w:rFonts w:ascii="Times New Roman" w:hAnsi="Times New Roman"/>
          <w:color w:val="000000"/>
          <w:sz w:val="28"/>
          <w:lang w:val="ru-RU"/>
        </w:rPr>
        <w:t>литических партий и течений.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Распространение социалистических идей; социалисты-утописты. Возникновение и распространение марксизма. Выступления рабочих.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Социальные и национальные движения в странах Европы.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Политическое развитие европейских государств в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Демократизация. Деятельность парламентов. Социальный реформизм. Роль партий. Рабочее движение.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Революция в физике. Достижения естествознания и медицины. Развитие философии, психологии и со</w:t>
      </w:r>
      <w:r w:rsidRPr="00851159">
        <w:rPr>
          <w:rFonts w:ascii="Times New Roman" w:hAnsi="Times New Roman"/>
          <w:color w:val="000000"/>
          <w:sz w:val="28"/>
          <w:lang w:val="ru-RU"/>
        </w:rPr>
        <w:t>циологии. Распространение образования.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Художественная культура в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кинематографа. Деятели </w:t>
      </w:r>
      <w:proofErr w:type="gramStart"/>
      <w:r w:rsidRPr="00851159">
        <w:rPr>
          <w:rFonts w:ascii="Times New Roman" w:hAnsi="Times New Roman"/>
          <w:color w:val="000000"/>
          <w:sz w:val="28"/>
          <w:lang w:val="ru-RU"/>
        </w:rPr>
        <w:t>культуры:жизнь</w:t>
      </w:r>
      <w:proofErr w:type="gramEnd"/>
      <w:r w:rsidRPr="00851159">
        <w:rPr>
          <w:rFonts w:ascii="Times New Roman" w:hAnsi="Times New Roman"/>
          <w:color w:val="000000"/>
          <w:sz w:val="28"/>
          <w:lang w:val="ru-RU"/>
        </w:rPr>
        <w:t xml:space="preserve"> и творчество.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Старые и новые лидеры индустр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иального мира. Активизация борьбы за передел мира. Формирование военно-политических блоков великих держав. Первая Гаагская мирная конференция (1899 г.).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(испано-американская война, русско-японская </w:t>
      </w:r>
      <w:r w:rsidRPr="00851159">
        <w:rPr>
          <w:rFonts w:ascii="Times New Roman" w:hAnsi="Times New Roman"/>
          <w:color w:val="000000"/>
          <w:sz w:val="28"/>
          <w:lang w:val="ru-RU"/>
        </w:rPr>
        <w:t>война, боснийский кризис). Балканские войны.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Страны Европы и Америки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в.: трудный выбор пути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Политическое развитие европейских стран в 1815-1840-е гг. Великобритания: борьба за парламентскую реформу; чартизм.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Франция: Реставрация, </w:t>
      </w:r>
      <w:r w:rsidRPr="00851159">
        <w:rPr>
          <w:rFonts w:ascii="Times New Roman" w:hAnsi="Times New Roman"/>
          <w:color w:val="000000"/>
          <w:sz w:val="28"/>
          <w:lang w:val="ru-RU"/>
        </w:rPr>
        <w:t>Июльская монархия, Вторая республика.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Политические и социально-экономические особенности развития Германии, Италии, Центральной и Юго-Восточной Европы. Италия. Подъём борьбы за независимость итальянских земель. Дж.Мадзини. Дж. </w:t>
      </w:r>
      <w:r>
        <w:rPr>
          <w:rFonts w:ascii="Times New Roman" w:hAnsi="Times New Roman"/>
          <w:color w:val="000000"/>
          <w:sz w:val="28"/>
        </w:rPr>
        <w:t xml:space="preserve">Гарибальди. </w:t>
      </w:r>
      <w:r w:rsidRPr="00851159">
        <w:rPr>
          <w:rFonts w:ascii="Times New Roman" w:hAnsi="Times New Roman"/>
          <w:color w:val="000000"/>
          <w:sz w:val="28"/>
          <w:lang w:val="ru-RU"/>
        </w:rPr>
        <w:t>Австрийская импер</w:t>
      </w:r>
      <w:r w:rsidRPr="00851159">
        <w:rPr>
          <w:rFonts w:ascii="Times New Roman" w:hAnsi="Times New Roman"/>
          <w:color w:val="000000"/>
          <w:sz w:val="28"/>
          <w:lang w:val="ru-RU"/>
        </w:rPr>
        <w:t>ия. «Система Меттерниха». Нарастание освободительных движений. Освобождение Греции. Европейские революции 1830 г. и 1848-1849 гг.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Соединённые Штаты Америки. Север и Юг: экономика, социальные отношения, политическая жизнь. Проблема рабства; аболиционизм. Гражданская война (1861-1865): причины, участники, итоги. А. Линкольн.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Страны Запада в конце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в.: расцвет в тени кат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астрофы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Великобритания 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Франция.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нсии. Франко-германская война 1870-1871 гг. </w:t>
      </w:r>
      <w:r>
        <w:rPr>
          <w:rFonts w:ascii="Times New Roman" w:hAnsi="Times New Roman"/>
          <w:color w:val="000000"/>
          <w:sz w:val="28"/>
        </w:rPr>
        <w:t xml:space="preserve">Парижская коммуна. </w:t>
      </w:r>
      <w:r w:rsidRPr="00851159">
        <w:rPr>
          <w:rFonts w:ascii="Times New Roman" w:hAnsi="Times New Roman"/>
          <w:color w:val="000000"/>
          <w:sz w:val="28"/>
          <w:lang w:val="ru-RU"/>
        </w:rPr>
        <w:t>Третья республика.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Германия.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</w:t>
      </w:r>
      <w:r w:rsidRPr="00851159">
        <w:rPr>
          <w:rFonts w:ascii="Times New Roman" w:hAnsi="Times New Roman"/>
          <w:color w:val="000000"/>
          <w:sz w:val="28"/>
          <w:lang w:val="ru-RU"/>
        </w:rPr>
        <w:t>у внешнеполитических союзов и колониальные захваты.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Италия. Образование единого государства. К. Кавур.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>. «Эра Джолитти». Международное положение Италии.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Страны Центральной и Юго-Восточной Европы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</w:t>
      </w:r>
      <w:r w:rsidRPr="00851159">
        <w:rPr>
          <w:rFonts w:ascii="Times New Roman" w:hAnsi="Times New Roman"/>
          <w:color w:val="000000"/>
          <w:sz w:val="28"/>
          <w:lang w:val="ru-RU"/>
        </w:rPr>
        <w:t>.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война 1877-1878 гг., её итоги.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-начале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Восстановление Юга. Монополии. Внешняя политика. Т. Рузвельт.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Азия, Африка и Латинская Америка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Османская империя. Политика Танзимата. Принят</w:t>
      </w:r>
      <w:r w:rsidRPr="00851159">
        <w:rPr>
          <w:rFonts w:ascii="Times New Roman" w:hAnsi="Times New Roman"/>
          <w:color w:val="000000"/>
          <w:sz w:val="28"/>
          <w:lang w:val="ru-RU"/>
        </w:rPr>
        <w:t>ие конституции. Младотурецкая революция 1908-1909 гг.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Иран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Революция 1905-1911 гг. в Иране.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Индия. Колониальный режим. Индийское национальное движение. Восстание сипаев (1857-1859). Объявление Индии владением британско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й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 Афганистан в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Китай. Империя Цин. «Опиумные войны». Восстание тайпинов. «Открытие» Китая. Политика «самоусиления». Восс</w:t>
      </w:r>
      <w:r w:rsidRPr="00851159">
        <w:rPr>
          <w:rFonts w:ascii="Times New Roman" w:hAnsi="Times New Roman"/>
          <w:color w:val="000000"/>
          <w:sz w:val="28"/>
          <w:lang w:val="ru-RU"/>
        </w:rPr>
        <w:t>тание «ихэтуаней». Революция 1911-1913 гг. Сунь Ятсен.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Япония. Реформы эпохи Тэмпо. «Открытие» Японии.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</w:t>
      </w:r>
      <w:r w:rsidRPr="00851159">
        <w:rPr>
          <w:rFonts w:ascii="Times New Roman" w:hAnsi="Times New Roman"/>
          <w:color w:val="000000"/>
          <w:sz w:val="28"/>
          <w:lang w:val="ru-RU"/>
        </w:rPr>
        <w:t>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Влияние США на страны Латинской Америки. Традиционные отношения; латифундизм. Проблемы модернизации. Мексиканская р</w:t>
      </w:r>
      <w:r w:rsidRPr="00851159">
        <w:rPr>
          <w:rFonts w:ascii="Times New Roman" w:hAnsi="Times New Roman"/>
          <w:color w:val="000000"/>
          <w:sz w:val="28"/>
          <w:lang w:val="ru-RU"/>
        </w:rPr>
        <w:t>еволюция 1910-1917 гг.: участники, итоги, значение.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‒ НАЧАЛО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Политика правительства Николая </w:t>
      </w:r>
      <w:r>
        <w:rPr>
          <w:rFonts w:ascii="Times New Roman" w:hAnsi="Times New Roman"/>
          <w:b/>
          <w:color w:val="000000"/>
          <w:sz w:val="28"/>
        </w:rPr>
        <w:t>I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Николая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</w:t>
      </w:r>
      <w:r w:rsidRPr="00851159">
        <w:rPr>
          <w:rFonts w:ascii="Times New Roman" w:hAnsi="Times New Roman"/>
          <w:color w:val="000000"/>
          <w:sz w:val="28"/>
          <w:lang w:val="ru-RU"/>
        </w:rPr>
        <w:t>ях политического консерватизма. Сословная структура российского общества. Крепостное хозяйство. Промышленный переворот и его особенности в России. Начало железнодорожного строительства. Москва и Петербург. Города как административные, торговые и промышленн</w:t>
      </w:r>
      <w:r w:rsidRPr="00851159">
        <w:rPr>
          <w:rFonts w:ascii="Times New Roman" w:hAnsi="Times New Roman"/>
          <w:color w:val="000000"/>
          <w:sz w:val="28"/>
          <w:lang w:val="ru-RU"/>
        </w:rPr>
        <w:t>ые центры.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«Триада» С. Уварова. Крестьянский вопрос. Реформа государственных крестьян П.Д. Киселе</w:t>
      </w:r>
      <w:r w:rsidRPr="00851159">
        <w:rPr>
          <w:rFonts w:ascii="Times New Roman" w:hAnsi="Times New Roman"/>
          <w:color w:val="000000"/>
          <w:sz w:val="28"/>
          <w:lang w:val="ru-RU"/>
        </w:rPr>
        <w:t>ва 1837-1841 гг. Финансовая реформа Е. Канкрина. Формирование профессиональной бюрократии.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межнациональные отношения. Многообразие культур и религий Российской империи. Православная церковь и основные конфессии (католичество, </w:t>
      </w:r>
      <w:r w:rsidRPr="00851159">
        <w:rPr>
          <w:rFonts w:ascii="Times New Roman" w:hAnsi="Times New Roman"/>
          <w:color w:val="000000"/>
          <w:sz w:val="28"/>
          <w:lang w:val="ru-RU"/>
        </w:rPr>
        <w:t>протестантство, ислам, иудаизм, буддизм). Конфликты и сотрудничество между народами. Борьба с сепаратизмом. Особенности административного управления на окраинах империи. Царство Польское и ликвидация его автономии. Кавказская война. Движение Шамиля.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Внешня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я политика. Восточный вопрос: русско-иранская (1826-1828 гг.) и русско-турецкая войны (1827-1828 гг.). Польское восстание (1830-1831 гг.).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Священный союз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Россия и революции в Европе. Распад Венской системы.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Крымская война как противостояние России и Зап</w:t>
      </w:r>
      <w:r w:rsidRPr="00851159">
        <w:rPr>
          <w:rFonts w:ascii="Times New Roman" w:hAnsi="Times New Roman"/>
          <w:color w:val="000000"/>
          <w:sz w:val="28"/>
          <w:lang w:val="ru-RU"/>
        </w:rPr>
        <w:t>ада. Героическая оборона Севастополя. Парижский мир 1856 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Общественная жизнь в 1830-1850-е гг. Роль литературы, печати, университетов в формировании независимого общественного мнения. П. Чаадаев. Славянофилы и западники, зарождение социалистической мысли</w:t>
      </w:r>
      <w:r w:rsidRPr="00851159">
        <w:rPr>
          <w:rFonts w:ascii="Times New Roman" w:hAnsi="Times New Roman"/>
          <w:color w:val="000000"/>
          <w:sz w:val="28"/>
          <w:lang w:val="ru-RU"/>
        </w:rPr>
        <w:t>. Формирование теории русского социализма. А.И. Герцен. Петрашевцы. Россия и Европа как центральный пункт общественных дебатов.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Культура повседневности: жизнь в городе и в усадьбе. Просвещение и нау</w:t>
      </w:r>
      <w:r w:rsidRPr="00851159">
        <w:rPr>
          <w:rFonts w:ascii="Times New Roman" w:hAnsi="Times New Roman"/>
          <w:color w:val="000000"/>
          <w:sz w:val="28"/>
          <w:lang w:val="ru-RU"/>
        </w:rPr>
        <w:t>ка. Национальные корни отечественной культуры и зарубежные влияния. Система образования. Развитие науки и техники. Географические экспедиции. Открытие Антарктиды. Учреждение Русского географического общества. Государственная политика в области культуры. Зо</w:t>
      </w:r>
      <w:r w:rsidRPr="00851159">
        <w:rPr>
          <w:rFonts w:ascii="Times New Roman" w:hAnsi="Times New Roman"/>
          <w:color w:val="000000"/>
          <w:sz w:val="28"/>
          <w:lang w:val="ru-RU"/>
        </w:rPr>
        <w:t>лотой век русской литературы (А.С. Пушкин, М.Ю. Лермонтов, Н.В. Гоголь, В.Г. Белинский). Публицистика.Основные стили в художественной культуре: романтизм, классицизм, реализм. Ампир как стиль империи. Формирование русской музыкальной школы. Театр, живопись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, архитектура. Народная культура.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Великие реформы 1860-1870-х гг. Крестьянская реформа 1861 г. и ее последствия. Крестьянская община. Земская и городская реформы. Становление общественного самоуп</w:t>
      </w:r>
      <w:r w:rsidRPr="00851159">
        <w:rPr>
          <w:rFonts w:ascii="Times New Roman" w:hAnsi="Times New Roman"/>
          <w:color w:val="000000"/>
          <w:sz w:val="28"/>
          <w:lang w:val="ru-RU"/>
        </w:rPr>
        <w:t>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 Социально-экономическое развитие страны в пореформенный период.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</w:t>
      </w:r>
      <w:r w:rsidRPr="00851159">
        <w:rPr>
          <w:rFonts w:ascii="Times New Roman" w:hAnsi="Times New Roman"/>
          <w:color w:val="000000"/>
          <w:sz w:val="28"/>
          <w:lang w:val="ru-RU"/>
        </w:rPr>
        <w:t>мперии. Присоединение Средней Азии. Россия и Балканы. Русско-турецкая война 1877-1878 гг. Россия на Дальнем Востоке.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1880—1890-х гг.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Народное самодержавие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Реформы и контрреформы. Политика к</w:t>
      </w:r>
      <w:r w:rsidRPr="00851159">
        <w:rPr>
          <w:rFonts w:ascii="Times New Roman" w:hAnsi="Times New Roman"/>
          <w:color w:val="000000"/>
          <w:sz w:val="28"/>
          <w:lang w:val="ru-RU"/>
        </w:rPr>
        <w:t>онсервативной стабилизации. Местное самоуправление и самодержавие. Права университетов и попечителей. Печать и цензура. Экономическая модернизация, усиление государственного регулирования экономики. Форсированное развитие промышленности. Финансовая политик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а.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Сельское хозяйство и промышленность. Особенности аграрной политики при Александре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: традиции и новации. Общинное землевладение и крестьянское хозяйство. Взаимозависимость помещичьего и крестьянского хозяйств. Помещичье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оскудение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>. Социальные типы к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рестьян и помещиков.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Дворяне-</w:t>
      </w:r>
      <w:proofErr w:type="gramStart"/>
      <w:r w:rsidRPr="00851159">
        <w:rPr>
          <w:rFonts w:ascii="Times New Roman" w:hAnsi="Times New Roman"/>
          <w:color w:val="000000"/>
          <w:sz w:val="28"/>
          <w:lang w:val="ru-RU"/>
        </w:rPr>
        <w:t>предприниматели.Индустриализация</w:t>
      </w:r>
      <w:proofErr w:type="gramEnd"/>
      <w:r w:rsidRPr="00851159">
        <w:rPr>
          <w:rFonts w:ascii="Times New Roman" w:hAnsi="Times New Roman"/>
          <w:color w:val="000000"/>
          <w:sz w:val="28"/>
          <w:lang w:val="ru-RU"/>
        </w:rPr>
        <w:t xml:space="preserve">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Основные сферы и направления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внешнеполитических интересов. Упрочение статуса великой державы. Освоение государственной территории.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Рост образования и распространение </w:t>
      </w:r>
      <w:r w:rsidRPr="00851159">
        <w:rPr>
          <w:rFonts w:ascii="Times New Roman" w:hAnsi="Times New Roman"/>
          <w:color w:val="000000"/>
          <w:sz w:val="28"/>
          <w:lang w:val="ru-RU"/>
        </w:rPr>
        <w:t>грамотности. Развитие городской культуры. Появление массовой печати. Роль печатного слова в формировании общественного мнения. Развитие национальной научной школы и ее вклад в мировое научное знание. Достижения российской науки. Общественная значимость худ</w:t>
      </w:r>
      <w:r w:rsidRPr="00851159">
        <w:rPr>
          <w:rFonts w:ascii="Times New Roman" w:hAnsi="Times New Roman"/>
          <w:color w:val="000000"/>
          <w:sz w:val="28"/>
          <w:lang w:val="ru-RU"/>
        </w:rPr>
        <w:t>ожественной культуры.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Литература: Ф.М. Достоевский, Л.Н. Толстой, С.Е. Салтыков-Щедрин, Ф.И. Тютчев, А.Н. Островский, А.П. Чехов и некоторые другие. Живопись. Музыка. Театр. Архитектура и градостроительство.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Технический прогресс и перемены в повседневной ж</w:t>
      </w:r>
      <w:r w:rsidRPr="00851159">
        <w:rPr>
          <w:rFonts w:ascii="Times New Roman" w:hAnsi="Times New Roman"/>
          <w:color w:val="000000"/>
          <w:sz w:val="28"/>
          <w:lang w:val="ru-RU"/>
        </w:rPr>
        <w:t>изни. Развитие транспорта, связи. Жизнь и быт сословий.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Национальная политика самодержавия. Национальный вопрос в Европе и в России: общее и особенности. Национальные движения народов России. Укрепление автономии Финляндии. По</w:t>
      </w:r>
      <w:r w:rsidRPr="00851159">
        <w:rPr>
          <w:rFonts w:ascii="Times New Roman" w:hAnsi="Times New Roman"/>
          <w:color w:val="000000"/>
          <w:sz w:val="28"/>
          <w:lang w:val="ru-RU"/>
        </w:rPr>
        <w:t>льское восстание 1863 г. Прибалтика. Еврейский вопрос. Поволжье. Северный Кавказ и Закавказье. Завершение Кавказской войны. Север, Сибирь, Дальний Восток. Средняя Азия. Взаимодействие национальных культур и народов.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Общественная жизнь и общественное движен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ие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 и меценатство. С. Мамонтов. С. Морозов. Студенческое движение. </w:t>
      </w:r>
      <w:r w:rsidRPr="00851159">
        <w:rPr>
          <w:rFonts w:ascii="Times New Roman" w:hAnsi="Times New Roman"/>
          <w:color w:val="000000"/>
          <w:sz w:val="28"/>
          <w:lang w:val="ru-RU"/>
        </w:rPr>
        <w:t>Рабочее движение. Женское движение.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</w:t>
      </w:r>
      <w:r w:rsidRPr="00851159">
        <w:rPr>
          <w:rFonts w:ascii="Times New Roman" w:hAnsi="Times New Roman"/>
          <w:color w:val="000000"/>
          <w:sz w:val="28"/>
          <w:lang w:val="ru-RU"/>
        </w:rPr>
        <w:t>оциализм. Русский анархизм. Народничество и его эволюция. Народнические кружки: идеология и практика. Н.Я. Данилевский. К.Н. Леонтьев. М.Н. Катков. К.П. Победоносцев. М.А. Бакунин. Основные формы политической оппозиции: земское движение, революционное подп</w:t>
      </w:r>
      <w:r w:rsidRPr="00851159">
        <w:rPr>
          <w:rFonts w:ascii="Times New Roman" w:hAnsi="Times New Roman"/>
          <w:color w:val="000000"/>
          <w:sz w:val="28"/>
          <w:lang w:val="ru-RU"/>
        </w:rPr>
        <w:t>олье и эмиграция. Распространение марксизма и формирование социал-демократии.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на пороге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На пороге нового века: динамика развития и противоречия. Мир к началу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в.: буржуазия, реформизм, технологическая революция. Территория и население Росси</w:t>
      </w:r>
      <w:r w:rsidRPr="00851159">
        <w:rPr>
          <w:rFonts w:ascii="Times New Roman" w:hAnsi="Times New Roman"/>
          <w:color w:val="000000"/>
          <w:sz w:val="28"/>
          <w:lang w:val="ru-RU"/>
        </w:rPr>
        <w:t>йской империи. Демография, социальная стратификация. Урбанизация и облик городов. Модернизация. Политический строй. Государственные символы. Новая социальная структура. Формирование новых социальных страт. Буржуазия. Рабочие: социальная характеристика и бо</w:t>
      </w:r>
      <w:r w:rsidRPr="00851159">
        <w:rPr>
          <w:rFonts w:ascii="Times New Roman" w:hAnsi="Times New Roman"/>
          <w:color w:val="000000"/>
          <w:sz w:val="28"/>
          <w:lang w:val="ru-RU"/>
        </w:rPr>
        <w:t>рьба за права. Средние городские слои. Типы сельского землевладения и хозяйства. Помещики и крестьяне.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Экономический рост. Промышленное развитие. Деятельность С.Ю. Витте. Роль государства в экономике. Новая география экономики. Отечественный и иностранный </w:t>
      </w:r>
      <w:r w:rsidRPr="00851159">
        <w:rPr>
          <w:rFonts w:ascii="Times New Roman" w:hAnsi="Times New Roman"/>
          <w:color w:val="000000"/>
          <w:sz w:val="28"/>
          <w:lang w:val="ru-RU"/>
        </w:rPr>
        <w:t>капитал, его роль в индустриализации страны. Россия - мировой поставщик продовольствия. Аграрный вопрос.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Император Николай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 его окружение. Выработка нового политического курса. Общественное движение. Корректировка национальной политики. Центр и регионы</w:t>
      </w:r>
      <w:r w:rsidRPr="00851159">
        <w:rPr>
          <w:rFonts w:ascii="Times New Roman" w:hAnsi="Times New Roman"/>
          <w:color w:val="000000"/>
          <w:sz w:val="28"/>
          <w:lang w:val="ru-RU"/>
        </w:rPr>
        <w:t>. «Зубатовский социализм». Создание первых политических партий.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Церковь в условиях кризиса имперской идеологии. Распространение светской этики и культуры.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1904-190</w:t>
      </w:r>
      <w:r w:rsidRPr="00851159">
        <w:rPr>
          <w:rFonts w:ascii="Times New Roman" w:hAnsi="Times New Roman"/>
          <w:color w:val="000000"/>
          <w:sz w:val="28"/>
          <w:lang w:val="ru-RU"/>
        </w:rPr>
        <w:t>5 гг. Оборона Порт-Артура. Цусимское сражение.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Первая российская революция 1905-1907 гг. Начало парламентаризма в России.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Политический терроризм.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Кровавое воскресенье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многопартийности. Политические партии, массовые движения и их лидеры. Совет</w:t>
      </w:r>
      <w:r w:rsidRPr="00851159">
        <w:rPr>
          <w:rFonts w:ascii="Times New Roman" w:hAnsi="Times New Roman"/>
          <w:color w:val="000000"/>
          <w:sz w:val="28"/>
          <w:lang w:val="ru-RU"/>
        </w:rPr>
        <w:t>ы и профсоюзы. Декабрьское вооруженное восстание 1905 г. в Москве. Особенности революционных выступлений в 1906-1907 гг.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П.А. Столыпин: программа системных реформ, масштаб и результаты.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Национальная политика. Общество и власть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после рево</w:t>
      </w:r>
      <w:r w:rsidRPr="00851159">
        <w:rPr>
          <w:rFonts w:ascii="Times New Roman" w:hAnsi="Times New Roman"/>
          <w:color w:val="000000"/>
          <w:sz w:val="28"/>
          <w:lang w:val="ru-RU"/>
        </w:rPr>
        <w:t>люции. Уроки революции: политическая стабилизация и социальные преобразования.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Открытия российских ученых. Достижения в науке и технике. Достижения гуманитарных наук. Развитие на</w:t>
      </w:r>
      <w:r w:rsidRPr="00851159">
        <w:rPr>
          <w:rFonts w:ascii="Times New Roman" w:hAnsi="Times New Roman"/>
          <w:color w:val="000000"/>
          <w:sz w:val="28"/>
          <w:lang w:val="ru-RU"/>
        </w:rPr>
        <w:t>родного просвещения. Научные центры и высшая школа в России.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Живопись. </w:t>
      </w:r>
      <w:r w:rsidRPr="00851159">
        <w:rPr>
          <w:rFonts w:ascii="Times New Roman" w:hAnsi="Times New Roman"/>
          <w:color w:val="333333"/>
          <w:sz w:val="28"/>
          <w:lang w:val="ru-RU"/>
        </w:rPr>
        <w:t>«</w:t>
      </w:r>
      <w:r w:rsidRPr="00851159">
        <w:rPr>
          <w:rFonts w:ascii="Times New Roman" w:hAnsi="Times New Roman"/>
          <w:color w:val="000000"/>
          <w:sz w:val="28"/>
          <w:lang w:val="ru-RU"/>
        </w:rPr>
        <w:t>Мир искусства</w:t>
      </w:r>
      <w:r w:rsidRPr="00851159">
        <w:rPr>
          <w:rFonts w:ascii="Times New Roman" w:hAnsi="Times New Roman"/>
          <w:color w:val="333333"/>
          <w:sz w:val="28"/>
          <w:lang w:val="ru-RU"/>
        </w:rPr>
        <w:t>»</w:t>
      </w:r>
      <w:r w:rsidRPr="00851159">
        <w:rPr>
          <w:rFonts w:ascii="Times New Roman" w:hAnsi="Times New Roman"/>
          <w:color w:val="000000"/>
          <w:sz w:val="28"/>
          <w:lang w:val="ru-RU"/>
        </w:rPr>
        <w:t>. Архитектура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. Скульптура. Драматический театр: традиции и новаторство. Музыка. «Русские сезоны» в Париже. Зарождение российского кинематографа. Физическая культура и начало развития массового спорта.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BD2068" w:rsidRDefault="00BD2068">
      <w:pPr>
        <w:rPr>
          <w:lang w:val="ru-RU"/>
        </w:rPr>
      </w:pPr>
    </w:p>
    <w:p w:rsidR="00851159" w:rsidRPr="005A0C9A" w:rsidRDefault="00851159" w:rsidP="00851159">
      <w:pPr>
        <w:spacing w:after="0" w:line="264" w:lineRule="auto"/>
        <w:ind w:left="12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5A0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5A0C9A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lastRenderedPageBreak/>
        <w:t>Революционные события в России глазами соотечественников и мира. Русское зарубежье.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5A0C9A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lastRenderedPageBreak/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A0C9A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5A0C9A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</w:t>
      </w:r>
      <w:r w:rsidRPr="005A0C9A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5A0C9A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5A0C9A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5A0C9A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5A0C9A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5A0C9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51159" w:rsidRPr="005A0C9A" w:rsidRDefault="00851159" w:rsidP="00851159">
      <w:pPr>
        <w:spacing w:after="0" w:line="264" w:lineRule="auto"/>
        <w:ind w:firstLine="600"/>
        <w:jc w:val="both"/>
        <w:rPr>
          <w:lang w:val="ru-RU"/>
        </w:rPr>
      </w:pPr>
      <w:r w:rsidRPr="005A0C9A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851159" w:rsidRPr="00851159" w:rsidRDefault="00851159">
      <w:pPr>
        <w:rPr>
          <w:lang w:val="ru-RU"/>
        </w:rPr>
        <w:sectPr w:rsidR="00851159" w:rsidRPr="00851159">
          <w:pgSz w:w="11906" w:h="16383"/>
          <w:pgMar w:top="1134" w:right="850" w:bottom="1134" w:left="1701" w:header="720" w:footer="720" w:gutter="0"/>
          <w:cols w:space="720"/>
        </w:sect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bookmarkStart w:id="7" w:name="block-63407526"/>
      <w:bookmarkEnd w:id="6"/>
      <w:r w:rsidRPr="0085115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ЛЬТАТЫ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К важнейшим личностным результатам изучения истории относятся: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1) в сфере патрио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тического воспитания: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достижениям своей Родины ‒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</w:t>
      </w:r>
      <w:r w:rsidRPr="00851159">
        <w:rPr>
          <w:rFonts w:ascii="Times New Roman" w:hAnsi="Times New Roman"/>
          <w:color w:val="000000"/>
          <w:sz w:val="28"/>
          <w:lang w:val="ru-RU"/>
        </w:rPr>
        <w:t>проживающих в родной стране;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2) в сфере гражданского воспитания: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</w:t>
      </w:r>
      <w:r w:rsidRPr="00851159">
        <w:rPr>
          <w:rFonts w:ascii="Times New Roman" w:hAnsi="Times New Roman"/>
          <w:color w:val="000000"/>
          <w:sz w:val="28"/>
          <w:lang w:val="ru-RU"/>
        </w:rPr>
        <w:t>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3) в духовно-нравственн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ой сфере: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</w:t>
      </w:r>
      <w:r w:rsidRPr="00851159">
        <w:rPr>
          <w:rFonts w:ascii="Times New Roman" w:hAnsi="Times New Roman"/>
          <w:color w:val="000000"/>
          <w:sz w:val="28"/>
          <w:lang w:val="ru-RU"/>
        </w:rPr>
        <w:t>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4) в понимании ценности научного познания: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осмысление значения истории как знания о развитии человека и </w:t>
      </w:r>
      <w:r w:rsidRPr="00851159">
        <w:rPr>
          <w:rFonts w:ascii="Times New Roman" w:hAnsi="Times New Roman"/>
          <w:color w:val="000000"/>
          <w:sz w:val="28"/>
          <w:lang w:val="ru-RU"/>
        </w:rPr>
        <w:t>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</w:t>
      </w:r>
      <w:r w:rsidRPr="00851159">
        <w:rPr>
          <w:rFonts w:ascii="Times New Roman" w:hAnsi="Times New Roman"/>
          <w:color w:val="000000"/>
          <w:sz w:val="28"/>
          <w:lang w:val="ru-RU"/>
        </w:rPr>
        <w:t>нания;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5) в сфере эстетического воспитания: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ических культурных </w:t>
      </w: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традиций и народного творчества; уважение к культуре своего и других народов;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6) в формировании ценностного отношения к жизни и здоровью: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осознание ценности жизни и необходимости ее сохранения (в том числе ‒ на основе примеров из истории</w:t>
      </w:r>
      <w:r w:rsidRPr="00851159">
        <w:rPr>
          <w:rFonts w:ascii="Times New Roman" w:hAnsi="Times New Roman"/>
          <w:color w:val="000000"/>
          <w:sz w:val="28"/>
          <w:lang w:val="ru-RU"/>
        </w:rPr>
        <w:t>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7) в сфере трудового воспитания: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</w:t>
      </w:r>
      <w:r w:rsidRPr="00851159">
        <w:rPr>
          <w:rFonts w:ascii="Times New Roman" w:hAnsi="Times New Roman"/>
          <w:color w:val="000000"/>
          <w:sz w:val="28"/>
          <w:lang w:val="ru-RU"/>
        </w:rPr>
        <w:t>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8) в сфере экологического воспитания: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исторического опыта взаимодействия людей с природной средой; осознание гло</w:t>
      </w:r>
      <w:r w:rsidRPr="00851159">
        <w:rPr>
          <w:rFonts w:ascii="Times New Roman" w:hAnsi="Times New Roman"/>
          <w:color w:val="000000"/>
          <w:sz w:val="28"/>
          <w:lang w:val="ru-RU"/>
        </w:rPr>
        <w:t>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9) в сфере ада</w:t>
      </w:r>
      <w:r w:rsidRPr="00851159">
        <w:rPr>
          <w:rFonts w:ascii="Times New Roman" w:hAnsi="Times New Roman"/>
          <w:b/>
          <w:color w:val="000000"/>
          <w:sz w:val="28"/>
          <w:lang w:val="ru-RU"/>
        </w:rPr>
        <w:t>птации к меняющимся условиям социальной и природной среды: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социальные вызовы.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</w:t>
      </w:r>
      <w:r w:rsidRPr="00851159">
        <w:rPr>
          <w:rFonts w:ascii="Times New Roman" w:hAnsi="Times New Roman"/>
          <w:color w:val="000000"/>
          <w:sz w:val="28"/>
          <w:lang w:val="ru-RU"/>
        </w:rPr>
        <w:t>ствия, совместная деятельность.</w:t>
      </w:r>
    </w:p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CE22E6">
      <w:pPr>
        <w:spacing w:after="0"/>
        <w:ind w:left="120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систематизировать и обобщать исторические факты (в форме таблиц, схем);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выявлять характерные признаки исторических </w:t>
      </w:r>
      <w:r w:rsidRPr="00851159">
        <w:rPr>
          <w:rFonts w:ascii="Times New Roman" w:hAnsi="Times New Roman"/>
          <w:color w:val="000000"/>
          <w:sz w:val="28"/>
          <w:lang w:val="ru-RU"/>
        </w:rPr>
        <w:t>явлений;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раскрывать причинно-следственные связи событий;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сравнивать события, ситуации, выявляя общие черты и различия; формулировать и обосновывать выводы.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определять познавательную задачу;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намечать путь её решения и осу</w:t>
      </w:r>
      <w:r w:rsidRPr="00851159">
        <w:rPr>
          <w:rFonts w:ascii="Times New Roman" w:hAnsi="Times New Roman"/>
          <w:color w:val="000000"/>
          <w:sz w:val="28"/>
          <w:lang w:val="ru-RU"/>
        </w:rPr>
        <w:t>ществлять подбор исторического материала, объекта;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систематизировать и анализировать исторические факты, осуществлять реконструкцию исторических событий;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соотносить полученный результат с имеющимся знанием;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определять новизну и обоснованность полученного р</w:t>
      </w:r>
      <w:r w:rsidRPr="00851159">
        <w:rPr>
          <w:rFonts w:ascii="Times New Roman" w:hAnsi="Times New Roman"/>
          <w:color w:val="000000"/>
          <w:sz w:val="28"/>
          <w:lang w:val="ru-RU"/>
        </w:rPr>
        <w:t>езультата;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различных формах (сообщение, эссе, презентация, реферат, учебный проект и другие).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осуществлять анализ учебной и внеучебной исторической информации (учебник, тексты исторических </w:t>
      </w:r>
      <w:r w:rsidRPr="00851159">
        <w:rPr>
          <w:rFonts w:ascii="Times New Roman" w:hAnsi="Times New Roman"/>
          <w:color w:val="000000"/>
          <w:sz w:val="28"/>
          <w:lang w:val="ru-RU"/>
        </w:rPr>
        <w:t>источников, научно-популярная литература, интернет-ресурсы и другие) ‒ извлекать информацию из источника;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различать виды источников исторической </w:t>
      </w:r>
      <w:proofErr w:type="gramStart"/>
      <w:r w:rsidRPr="00851159">
        <w:rPr>
          <w:rFonts w:ascii="Times New Roman" w:hAnsi="Times New Roman"/>
          <w:color w:val="000000"/>
          <w:sz w:val="28"/>
          <w:lang w:val="ru-RU"/>
        </w:rPr>
        <w:t>информации;высказывать</w:t>
      </w:r>
      <w:proofErr w:type="gramEnd"/>
      <w:r w:rsidRPr="00851159">
        <w:rPr>
          <w:rFonts w:ascii="Times New Roman" w:hAnsi="Times New Roman"/>
          <w:color w:val="000000"/>
          <w:sz w:val="28"/>
          <w:lang w:val="ru-RU"/>
        </w:rPr>
        <w:t xml:space="preserve"> суждение о достоверности и значении информации источника (по критериям, предложенным учи</w:t>
      </w:r>
      <w:r w:rsidRPr="00851159">
        <w:rPr>
          <w:rFonts w:ascii="Times New Roman" w:hAnsi="Times New Roman"/>
          <w:color w:val="000000"/>
          <w:sz w:val="28"/>
          <w:lang w:val="ru-RU"/>
        </w:rPr>
        <w:t>телем или сформулированным самостоятельно).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представлять особенности взаимодействия людей в исторических обществах и современном мире;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участвовать в обсуждении событий и личностей прошлого, раскрывать различи</w:t>
      </w:r>
      <w:r w:rsidRPr="00851159">
        <w:rPr>
          <w:rFonts w:ascii="Times New Roman" w:hAnsi="Times New Roman"/>
          <w:color w:val="000000"/>
          <w:sz w:val="28"/>
          <w:lang w:val="ru-RU"/>
        </w:rPr>
        <w:t>е и сходство высказываемых оценок;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выражать и аргументировать свою точку зрения в устном высказывании, письменном тексте;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 осваивать и применять правила межкультурного взаимодействия в шко</w:t>
      </w:r>
      <w:r w:rsidRPr="00851159">
        <w:rPr>
          <w:rFonts w:ascii="Times New Roman" w:hAnsi="Times New Roman"/>
          <w:color w:val="000000"/>
          <w:sz w:val="28"/>
          <w:lang w:val="ru-RU"/>
        </w:rPr>
        <w:t>ле и социальном окружении.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осознавать на основе исторических примеров значение совместной работы как эффективного средства достижения поставленных целей;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планировать и осуществлять совместную работу, коллективные учебные проекты по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истории, в том числе ‒ на региональном материале;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определять свое участие в общей работе и координировать свои действия с другими членами команды.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владеть приемами самоорганизации своей учебной и общественной р</w:t>
      </w:r>
      <w:r w:rsidRPr="00851159">
        <w:rPr>
          <w:rFonts w:ascii="Times New Roman" w:hAnsi="Times New Roman"/>
          <w:color w:val="000000"/>
          <w:sz w:val="28"/>
          <w:lang w:val="ru-RU"/>
        </w:rPr>
        <w:t>аботы (выявление проблемы, требующей решения; составление плана действий и определение способа решения);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>владеть приёмами самоконтроля ‒ осуществление самоконтроля, рефлексии и самооценки полученных результатов;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свою работу с учётом </w:t>
      </w:r>
      <w:r w:rsidRPr="00851159">
        <w:rPr>
          <w:rFonts w:ascii="Times New Roman" w:hAnsi="Times New Roman"/>
          <w:color w:val="000000"/>
          <w:sz w:val="28"/>
          <w:lang w:val="ru-RU"/>
        </w:rPr>
        <w:t>установленных ошибок, возникших трудностей.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Умения в сфере эмоционального интеллекта, понимания себя и других: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</w:t>
      </w:r>
      <w:r w:rsidRPr="00851159">
        <w:rPr>
          <w:rFonts w:ascii="Times New Roman" w:hAnsi="Times New Roman"/>
          <w:color w:val="000000"/>
          <w:sz w:val="28"/>
          <w:lang w:val="ru-RU"/>
        </w:rPr>
        <w:t>й другого (в исторических ситуациях и окружающей действительности);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учётом позиций и мнений других участников общения.</w:t>
      </w:r>
    </w:p>
    <w:p w:rsidR="00BD2068" w:rsidRPr="00851159" w:rsidRDefault="00BD2068">
      <w:pPr>
        <w:spacing w:after="0" w:line="264" w:lineRule="auto"/>
        <w:ind w:left="120"/>
        <w:jc w:val="both"/>
        <w:rPr>
          <w:lang w:val="ru-RU"/>
        </w:rPr>
      </w:pPr>
    </w:p>
    <w:p w:rsidR="00BD2068" w:rsidRPr="00851159" w:rsidRDefault="00CE22E6">
      <w:pPr>
        <w:spacing w:after="0" w:line="264" w:lineRule="auto"/>
        <w:ind w:left="12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освоения программы по истории на уровне основно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го общего образования должны обеспечивать: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1) 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</w:t>
      </w:r>
      <w:r w:rsidRPr="00851159">
        <w:rPr>
          <w:rFonts w:ascii="Times New Roman" w:hAnsi="Times New Roman"/>
          <w:color w:val="333333"/>
          <w:sz w:val="28"/>
          <w:lang w:val="ru-RU"/>
        </w:rPr>
        <w:t>края и истории России, определять современников исторических событий, явлений, процессов;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2) умение выявлять особенности развития культуры, быта и нравов народов в различные исторические эпохи;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3) овладение историческими понятиями и их использование для ре</w:t>
      </w:r>
      <w:r w:rsidRPr="00851159">
        <w:rPr>
          <w:rFonts w:ascii="Times New Roman" w:hAnsi="Times New Roman"/>
          <w:color w:val="333333"/>
          <w:sz w:val="28"/>
          <w:lang w:val="ru-RU"/>
        </w:rPr>
        <w:t>шения учебных и практических задач;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4) 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</w:t>
      </w:r>
      <w:r w:rsidRPr="00851159">
        <w:rPr>
          <w:rFonts w:ascii="Times New Roman" w:hAnsi="Times New Roman"/>
          <w:color w:val="333333"/>
          <w:sz w:val="28"/>
          <w:lang w:val="ru-RU"/>
        </w:rPr>
        <w:t>х явлений, процессов и знание необходимых фактов, дат, исторических понятий;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5) умение выявлять существенные черты и характерные признаки исторических событий, явлений, процессов;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6) умение устанавливать причинно-следственные, пространственные, временные с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вязи исторических событий, явлений, процессов изучаемого периода, их взаимосвязь (при наличии)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(Февральская и Октябрьская революции 1917 г., Великая Отечественная война, распад СССР, сложные 1990-е гг., возрождение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страны с 2000-х гг., воссоединение Крыма с Россией в 2014 г.); характеризовать итоги и историческое значение событий;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7) умение сравнивать исторические события, явления, процессы в различные исторические эпохи;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8) умение определять и аргументировать собст</w:t>
      </w:r>
      <w:r w:rsidRPr="00851159">
        <w:rPr>
          <w:rFonts w:ascii="Times New Roman" w:hAnsi="Times New Roman"/>
          <w:color w:val="333333"/>
          <w:sz w:val="28"/>
          <w:lang w:val="ru-RU"/>
        </w:rPr>
        <w:t>венную или предложенную точку зрения с опорой на фактический материал, в том числе используя источники разных типов;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9) умение различать основные типы исторических источников: письменные, вещественные, аудиовизуальные;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10) умение находить и критически анал</w:t>
      </w:r>
      <w:r w:rsidRPr="00851159">
        <w:rPr>
          <w:rFonts w:ascii="Times New Roman" w:hAnsi="Times New Roman"/>
          <w:color w:val="333333"/>
          <w:sz w:val="28"/>
          <w:lang w:val="ru-RU"/>
        </w:rPr>
        <w:t>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извлечённую информацию с информацией из других источ</w:t>
      </w:r>
      <w:r w:rsidRPr="00851159">
        <w:rPr>
          <w:rFonts w:ascii="Times New Roman" w:hAnsi="Times New Roman"/>
          <w:color w:val="333333"/>
          <w:sz w:val="28"/>
          <w:lang w:val="ru-RU"/>
        </w:rPr>
        <w:t>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11) умение читать и анализировать историческую карту (схему); характеризовать на основе исторической карты (схемы) истори</w:t>
      </w:r>
      <w:r w:rsidRPr="00851159">
        <w:rPr>
          <w:rFonts w:ascii="Times New Roman" w:hAnsi="Times New Roman"/>
          <w:color w:val="333333"/>
          <w:sz w:val="28"/>
          <w:lang w:val="ru-RU"/>
        </w:rPr>
        <w:t>ческие 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12) умение анализировать текстовые, визуальные источники исторической информации, представлять историческую информ</w:t>
      </w:r>
      <w:r w:rsidRPr="00851159">
        <w:rPr>
          <w:rFonts w:ascii="Times New Roman" w:hAnsi="Times New Roman"/>
          <w:color w:val="333333"/>
          <w:sz w:val="28"/>
          <w:lang w:val="ru-RU"/>
        </w:rPr>
        <w:t>ацию в виде таблиц, схем, диаграмм;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13) умение осуществлять с соблюдением правил информационной безопасности поиск исторической информации в справочной литературе, информационно-телекоммуникационной сети «Интернет» для решения познавательных задач, оценива</w:t>
      </w:r>
      <w:r w:rsidRPr="00851159">
        <w:rPr>
          <w:rFonts w:ascii="Times New Roman" w:hAnsi="Times New Roman"/>
          <w:color w:val="333333"/>
          <w:sz w:val="28"/>
          <w:lang w:val="ru-RU"/>
        </w:rPr>
        <w:t>ть полноту и верифицированность информации;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14) 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</w:t>
      </w:r>
      <w:r w:rsidRPr="00851159">
        <w:rPr>
          <w:rFonts w:ascii="Times New Roman" w:hAnsi="Times New Roman"/>
          <w:color w:val="333333"/>
          <w:sz w:val="28"/>
          <w:lang w:val="ru-RU"/>
        </w:rPr>
        <w:t>остей, идеи мира и взаимопонимания между народами, людьми разных культур, уважения к историческому наследию народов России. Положения ФГОС ООО развёрнуты и структурированы в программе по истории в виде планируемых результатов, относящихся к ключевым компон</w:t>
      </w:r>
      <w:r w:rsidRPr="00851159">
        <w:rPr>
          <w:rFonts w:ascii="Times New Roman" w:hAnsi="Times New Roman"/>
          <w:color w:val="333333"/>
          <w:sz w:val="28"/>
          <w:lang w:val="ru-RU"/>
        </w:rPr>
        <w:t>ентам познавательной деятельности обучающихся при изучении истории, от работы с хронологией и историческими фактами до применения знаний в общении, социальной практике.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изучения учебного предмета «История» включают: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1) целостные предс</w:t>
      </w:r>
      <w:r w:rsidRPr="00851159">
        <w:rPr>
          <w:rFonts w:ascii="Times New Roman" w:hAnsi="Times New Roman"/>
          <w:color w:val="333333"/>
          <w:sz w:val="28"/>
          <w:lang w:val="ru-RU"/>
        </w:rPr>
        <w:t>тавления об историческом пути человечества, разных народов и государств; о преемственности исторических эпох; о месте и роли России в мировой истории;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2) базовые знания об основных этапах и ключевых событиях отечественной и всемирной истории;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3) способност</w:t>
      </w:r>
      <w:r w:rsidRPr="00851159">
        <w:rPr>
          <w:rFonts w:ascii="Times New Roman" w:hAnsi="Times New Roman"/>
          <w:color w:val="333333"/>
          <w:sz w:val="28"/>
          <w:lang w:val="ru-RU"/>
        </w:rPr>
        <w:t>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4) умение работать с основными видами современных источников исторической информации (учебник, </w:t>
      </w:r>
      <w:r w:rsidRPr="00851159">
        <w:rPr>
          <w:rFonts w:ascii="Times New Roman" w:hAnsi="Times New Roman"/>
          <w:color w:val="333333"/>
          <w:sz w:val="28"/>
          <w:lang w:val="ru-RU"/>
        </w:rPr>
        <w:t>научно-популярная литература, ресурсы информационно-телекоммуникационной сети «Интернет» и другие), оценивая их информационные особенности и достоверность с применением метапредметного подхода;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5) умение работать историческими (аутентичными) письменными, и</w:t>
      </w:r>
      <w:r w:rsidRPr="00851159">
        <w:rPr>
          <w:rFonts w:ascii="Times New Roman" w:hAnsi="Times New Roman"/>
          <w:color w:val="333333"/>
          <w:sz w:val="28"/>
          <w:lang w:val="ru-RU"/>
        </w:rPr>
        <w:t>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6) способность представлять описание (устное или письменн</w:t>
      </w:r>
      <w:r w:rsidRPr="00851159">
        <w:rPr>
          <w:rFonts w:ascii="Times New Roman" w:hAnsi="Times New Roman"/>
          <w:color w:val="333333"/>
          <w:sz w:val="28"/>
          <w:lang w:val="ru-RU"/>
        </w:rPr>
        <w:t>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7) владение приёмами оценки значения исторических событий и деятельности исторических личностей </w:t>
      </w:r>
      <w:r w:rsidRPr="00851159">
        <w:rPr>
          <w:rFonts w:ascii="Times New Roman" w:hAnsi="Times New Roman"/>
          <w:color w:val="333333"/>
          <w:sz w:val="28"/>
          <w:lang w:val="ru-RU"/>
        </w:rPr>
        <w:t>в отечественной и всемирной истории;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8) способность применять исторические знания как основу диалога в поликультурной среде, взаимодействовать с людьми другой культуры, национальной и религиозной принадлежности на основе ценностей современного российского </w:t>
      </w:r>
      <w:r w:rsidRPr="00851159">
        <w:rPr>
          <w:rFonts w:ascii="Times New Roman" w:hAnsi="Times New Roman"/>
          <w:color w:val="333333"/>
          <w:sz w:val="28"/>
          <w:lang w:val="ru-RU"/>
        </w:rPr>
        <w:t>общества;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9) осознание необходимости сохранения исторических и культурных памятников своей страны и мира;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10) умение устанавливать взаимосвязи событий, явлений, процессов прошлого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</w:t>
      </w:r>
      <w:r w:rsidRPr="00851159">
        <w:rPr>
          <w:rFonts w:ascii="Times New Roman" w:hAnsi="Times New Roman"/>
          <w:color w:val="333333"/>
          <w:sz w:val="28"/>
          <w:lang w:val="ru-RU"/>
        </w:rPr>
        <w:t>ории носят комплексный характер, в них органично сочетаются познавательно-исторические, мировоззренческие и метапредметные компоненты.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проявляются в освоенных обучающимися знаниях и видах деятельности. Они представлен</w:t>
      </w:r>
      <w:r w:rsidRPr="00851159">
        <w:rPr>
          <w:rFonts w:ascii="Times New Roman" w:hAnsi="Times New Roman"/>
          <w:color w:val="333333"/>
          <w:sz w:val="28"/>
          <w:lang w:val="ru-RU"/>
        </w:rPr>
        <w:t>ы в следующих основных группах: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1) 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истории, соотносить год с веком, устанавливать последовательность и дл</w:t>
      </w:r>
      <w:r w:rsidRPr="00851159">
        <w:rPr>
          <w:rFonts w:ascii="Times New Roman" w:hAnsi="Times New Roman"/>
          <w:color w:val="333333"/>
          <w:sz w:val="28"/>
          <w:lang w:val="ru-RU"/>
        </w:rPr>
        <w:t>ительность исторических событий.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2) 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3) Работа с истори</w:t>
      </w:r>
      <w:r w:rsidRPr="00851159">
        <w:rPr>
          <w:rFonts w:ascii="Times New Roman" w:hAnsi="Times New Roman"/>
          <w:color w:val="333333"/>
          <w:sz w:val="28"/>
          <w:lang w:val="ru-RU"/>
        </w:rPr>
        <w:t>ческой картой (картами, размещенными в учебниках, атласах, на электронных носителях и других): читать историческую карту с опорой на легенду, находить и показывать на исторической карте территории государств, маршруты передвижений значительных групп людей,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места значительных событий и другие.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4) 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другие), сравнивать данные ра</w:t>
      </w:r>
      <w:r w:rsidRPr="00851159">
        <w:rPr>
          <w:rFonts w:ascii="Times New Roman" w:hAnsi="Times New Roman"/>
          <w:color w:val="333333"/>
          <w:sz w:val="28"/>
          <w:lang w:val="ru-RU"/>
        </w:rPr>
        <w:t>зных источников, выявлять их сходство и различия, высказывать суждение об информационной (художественной) ценности источника.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5) Описание (реконструкция): рассказывать (устно или письменно) об исторических событиях, их участниках; характеризовать условия и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образ жизни, занятия людей в различные исторические эпохи, составлять описание исторических объектов, памятников на основе текста и иллюстраций учебника, дополнительной литературы, макетов и другое.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6) Анализ, объяснение: различать факт (событие) и его оп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исание (факт источника, факт историка), соотносить единичные исторические факты 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</w:t>
      </w:r>
      <w:r w:rsidRPr="00851159">
        <w:rPr>
          <w:rFonts w:ascii="Times New Roman" w:hAnsi="Times New Roman"/>
          <w:color w:val="333333"/>
          <w:sz w:val="28"/>
          <w:lang w:val="ru-RU"/>
        </w:rPr>
        <w:t>события, явления, определять в них общее и различия; излагать суждения о причинах и следствиях исторических событий.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7) Работа с версиями, оценками: приводить оценки исторических событий и личностей, изложенные в учебной литературе, объяснять, какие факты,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 или самостоятельно сос</w:t>
      </w:r>
      <w:r w:rsidRPr="00851159">
        <w:rPr>
          <w:rFonts w:ascii="Times New Roman" w:hAnsi="Times New Roman"/>
          <w:color w:val="333333"/>
          <w:sz w:val="28"/>
          <w:lang w:val="ru-RU"/>
        </w:rPr>
        <w:t>тавленному плану).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8) Применение исторических знаний и умений: опираться на исторические знания при выяснении причин и сущности, а также оценке </w:t>
      </w: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современных событий, использовать знания об истории и культуре своего и других народов как основу диалога в поли</w:t>
      </w:r>
      <w:r w:rsidRPr="00851159">
        <w:rPr>
          <w:rFonts w:ascii="Times New Roman" w:hAnsi="Times New Roman"/>
          <w:color w:val="333333"/>
          <w:sz w:val="28"/>
          <w:lang w:val="ru-RU"/>
        </w:rPr>
        <w:t>культурной среде, способствовать сохранению памятников истории и культуры.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Приведенный перечень предметных результатов по истории служит ориентиром для планирования и организации познавательной деятельности обучающихся при изучении истории (в том числе ‒ р</w:t>
      </w:r>
      <w:r w:rsidRPr="00851159">
        <w:rPr>
          <w:rFonts w:ascii="Times New Roman" w:hAnsi="Times New Roman"/>
          <w:color w:val="333333"/>
          <w:sz w:val="28"/>
          <w:lang w:val="ru-RU"/>
        </w:rPr>
        <w:t>азработки системы познавательных задач), при измерении и оценке достигнутых обучающимися результатов.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в 5–9 классах представлены в виде общего перечня для курсов отечественной и всеобщей истории, что должно способство</w:t>
      </w:r>
      <w:r w:rsidRPr="00851159">
        <w:rPr>
          <w:rFonts w:ascii="Times New Roman" w:hAnsi="Times New Roman"/>
          <w:color w:val="333333"/>
          <w:sz w:val="28"/>
          <w:lang w:val="ru-RU"/>
        </w:rPr>
        <w:t>вать углублению содержательных связей двух курсов, выстраиванию единой линии развития познавательной деятельности обучающихся. Названные ниже результаты формируются в работе с комплексом учебных пособий ‒ учебниками, настенными и электронными картами и атл</w:t>
      </w:r>
      <w:r w:rsidRPr="00851159">
        <w:rPr>
          <w:rFonts w:ascii="Times New Roman" w:hAnsi="Times New Roman"/>
          <w:color w:val="333333"/>
          <w:sz w:val="28"/>
          <w:lang w:val="ru-RU"/>
        </w:rPr>
        <w:t>асами, хрестоматиями и другими.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в 5 классе: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истории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Древнего мира, по дате устанавливать принадлежность события к веку, тысячелетию;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определять длительность и последовательность событий, периодов истории Древнего мира, вести счёт лет до нашей эры и нашей эры.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у</w:t>
      </w:r>
      <w:r w:rsidRPr="00851159">
        <w:rPr>
          <w:rFonts w:ascii="Times New Roman" w:hAnsi="Times New Roman"/>
          <w:color w:val="333333"/>
          <w:sz w:val="28"/>
          <w:lang w:val="ru-RU"/>
        </w:rPr>
        <w:t>казывать (называть) место, обстоятельства, участников, результаты важнейших событий истории Древнего мира;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находить и показывать на исторической карте природные и </w:t>
      </w:r>
      <w:r w:rsidRPr="00851159">
        <w:rPr>
          <w:rFonts w:ascii="Times New Roman" w:hAnsi="Times New Roman"/>
          <w:color w:val="333333"/>
          <w:sz w:val="28"/>
          <w:lang w:val="ru-RU"/>
        </w:rPr>
        <w:t>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устанавливать на основе картографических сведений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связь между условиями среды обитания людей и их занятиями.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различать памятник</w:t>
      </w:r>
      <w:r w:rsidRPr="00851159">
        <w:rPr>
          <w:rFonts w:ascii="Times New Roman" w:hAnsi="Times New Roman"/>
          <w:color w:val="333333"/>
          <w:sz w:val="28"/>
          <w:lang w:val="ru-RU"/>
        </w:rPr>
        <w:t>и культуры изучаемой эпохи и источники, созданные в последующие эпохи, приводить примеры;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</w:t>
      </w:r>
      <w:r w:rsidRPr="00851159">
        <w:rPr>
          <w:rFonts w:ascii="Times New Roman" w:hAnsi="Times New Roman"/>
          <w:color w:val="333333"/>
          <w:sz w:val="28"/>
          <w:lang w:val="ru-RU"/>
        </w:rPr>
        <w:t>лы; раскрывать смысл (главную идею) высказывания, изображения.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характеризовать условия жизни людей в древности;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рассказывать о значительных событиях древней истории, их участниках;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рассказывать об исторических личност</w:t>
      </w:r>
      <w:r w:rsidRPr="00851159">
        <w:rPr>
          <w:rFonts w:ascii="Times New Roman" w:hAnsi="Times New Roman"/>
          <w:color w:val="333333"/>
          <w:sz w:val="28"/>
          <w:lang w:val="ru-RU"/>
        </w:rPr>
        <w:t>ях Древнего мира (ключевых моментах их биографии, роли в исторических событиях);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раскрывать существенные черты госуд</w:t>
      </w:r>
      <w:r w:rsidRPr="00851159">
        <w:rPr>
          <w:rFonts w:ascii="Times New Roman" w:hAnsi="Times New Roman"/>
          <w:color w:val="333333"/>
          <w:sz w:val="28"/>
          <w:lang w:val="ru-RU"/>
        </w:rPr>
        <w:t>арственного устройства древних обществ, положения основных групп населения, религиозных верований людей в древности;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сравнивать исторические явления, определять их общие черты;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иллюстрировать общие явления, черты конкретными примерами;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объяснять причины и </w:t>
      </w:r>
      <w:r w:rsidRPr="00851159">
        <w:rPr>
          <w:rFonts w:ascii="Times New Roman" w:hAnsi="Times New Roman"/>
          <w:color w:val="333333"/>
          <w:sz w:val="28"/>
          <w:lang w:val="ru-RU"/>
        </w:rPr>
        <w:t>следствия важнейших событий древней истории.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излагать оценки наиболее значительных событий и личностей древней истории, приводимые в </w:t>
      </w:r>
      <w:r w:rsidRPr="00851159">
        <w:rPr>
          <w:rFonts w:ascii="Times New Roman" w:hAnsi="Times New Roman"/>
          <w:color w:val="333333"/>
          <w:sz w:val="28"/>
          <w:lang w:val="ru-RU"/>
        </w:rPr>
        <w:t>учебной литературе;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мире;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в 6 классе: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Знан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ие хронологии, работа с хронологией: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называть этапы отечественной и всеобщей истории Средних веков, их хронологические рамки (периоды Средневековья, </w:t>
      </w:r>
      <w:r w:rsidRPr="00851159">
        <w:rPr>
          <w:rFonts w:ascii="Times New Roman" w:hAnsi="Times New Roman"/>
          <w:color w:val="333333"/>
          <w:sz w:val="28"/>
          <w:lang w:val="ru-RU"/>
        </w:rPr>
        <w:t>этапы становления и развития Русского государства);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устанавливать длительность и синхронность событий истории Руси и всеобщей истории.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указывать (называть) место, обстоятельства, участников, результаты </w:t>
      </w:r>
      <w:r w:rsidRPr="00851159">
        <w:rPr>
          <w:rFonts w:ascii="Times New Roman" w:hAnsi="Times New Roman"/>
          <w:color w:val="333333"/>
          <w:sz w:val="28"/>
          <w:lang w:val="ru-RU"/>
        </w:rPr>
        <w:t>важнейших событий отечественной и всеобщей истории эпохи Средневековья;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находить и показывать на карте исторические объекты, исп</w:t>
      </w:r>
      <w:r w:rsidRPr="00851159">
        <w:rPr>
          <w:rFonts w:ascii="Times New Roman" w:hAnsi="Times New Roman"/>
          <w:color w:val="333333"/>
          <w:sz w:val="28"/>
          <w:lang w:val="ru-RU"/>
        </w:rPr>
        <w:t>ользуя легенду карты; давать словесное описание их местоположения;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‒ походов, завоеваний, к</w:t>
      </w:r>
      <w:r w:rsidRPr="00851159">
        <w:rPr>
          <w:rFonts w:ascii="Times New Roman" w:hAnsi="Times New Roman"/>
          <w:color w:val="333333"/>
          <w:sz w:val="28"/>
          <w:lang w:val="ru-RU"/>
        </w:rPr>
        <w:t>олонизаций, о ключевых событиях средневековой истории.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характер</w:t>
      </w:r>
      <w:r w:rsidRPr="00851159">
        <w:rPr>
          <w:rFonts w:ascii="Times New Roman" w:hAnsi="Times New Roman"/>
          <w:color w:val="333333"/>
          <w:sz w:val="28"/>
          <w:lang w:val="ru-RU"/>
        </w:rPr>
        <w:t>изовать авторство, время, место создания источника;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находить в визуальном источнике и вещественн</w:t>
      </w:r>
      <w:r w:rsidRPr="00851159">
        <w:rPr>
          <w:rFonts w:ascii="Times New Roman" w:hAnsi="Times New Roman"/>
          <w:color w:val="333333"/>
          <w:sz w:val="28"/>
          <w:lang w:val="ru-RU"/>
        </w:rPr>
        <w:t>ом памятнике ключевые символы, образы;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рассказывать о ключевых событиях отечественной и всеобщей истории в эпоху Средневековья, их учас</w:t>
      </w:r>
      <w:r w:rsidRPr="00851159">
        <w:rPr>
          <w:rFonts w:ascii="Times New Roman" w:hAnsi="Times New Roman"/>
          <w:color w:val="333333"/>
          <w:sz w:val="28"/>
          <w:lang w:val="ru-RU"/>
        </w:rPr>
        <w:t>тниках;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рассказывать об образе жизни различных групп </w:t>
      </w:r>
      <w:r w:rsidRPr="00851159">
        <w:rPr>
          <w:rFonts w:ascii="Times New Roman" w:hAnsi="Times New Roman"/>
          <w:color w:val="333333"/>
          <w:sz w:val="28"/>
          <w:lang w:val="ru-RU"/>
        </w:rPr>
        <w:t>населения в средневековых обществах на Руси и в других странах;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раскрывать существенные черты экономических и социаль</w:t>
      </w:r>
      <w:r w:rsidRPr="00851159">
        <w:rPr>
          <w:rFonts w:ascii="Times New Roman" w:hAnsi="Times New Roman"/>
          <w:color w:val="333333"/>
          <w:sz w:val="28"/>
          <w:lang w:val="ru-RU"/>
        </w:rPr>
        <w:t>ных отношений и политического строя на Руси и в других государствах, ценностей, господствовавших в средневековых обществах, представлений средневекового человека о мире;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объяснять смысл ключевых понятий, относящихся к данной эпохе отечественной и всеобщей </w:t>
      </w:r>
      <w:r w:rsidRPr="00851159">
        <w:rPr>
          <w:rFonts w:ascii="Times New Roman" w:hAnsi="Times New Roman"/>
          <w:color w:val="333333"/>
          <w:sz w:val="28"/>
          <w:lang w:val="ru-RU"/>
        </w:rPr>
        <w:t>истории, конкретизировать их на примерах исторических событий, ситуаций;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 (находить в учебнике и излагать суждения о причинах и следствиях исторических собы</w:t>
      </w:r>
      <w:r w:rsidRPr="00851159">
        <w:rPr>
          <w:rFonts w:ascii="Times New Roman" w:hAnsi="Times New Roman"/>
          <w:color w:val="333333"/>
          <w:sz w:val="28"/>
          <w:lang w:val="ru-RU"/>
        </w:rPr>
        <w:t>тий, соотносить объяснение причин и следствий событий, представленное в нескольких текстах);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</w:t>
      </w:r>
      <w:r w:rsidRPr="00851159">
        <w:rPr>
          <w:rFonts w:ascii="Times New Roman" w:hAnsi="Times New Roman"/>
          <w:color w:val="333333"/>
          <w:sz w:val="28"/>
          <w:lang w:val="ru-RU"/>
        </w:rPr>
        <w:t>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излагать оценки событий и личностей эпохи Средневековья, приводимые в учебной и научно-популярной литературе, объяснять, на каких </w:t>
      </w:r>
      <w:r w:rsidRPr="00851159">
        <w:rPr>
          <w:rFonts w:ascii="Times New Roman" w:hAnsi="Times New Roman"/>
          <w:color w:val="333333"/>
          <w:sz w:val="28"/>
          <w:lang w:val="ru-RU"/>
        </w:rPr>
        <w:t>фактах они основаны;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объяснять значение памятников истории и культуры Руси и других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стран эпохи Средневековья, необходимость сохранения их в современном мире;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 xml:space="preserve"> в 7 классе: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 xml:space="preserve">Знание хронологии, работа с 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хронологией: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вв., определять их принадлежность к части века (половина, треть, четве</w:t>
      </w:r>
      <w:r w:rsidRPr="00851159">
        <w:rPr>
          <w:rFonts w:ascii="Times New Roman" w:hAnsi="Times New Roman"/>
          <w:color w:val="333333"/>
          <w:sz w:val="28"/>
          <w:lang w:val="ru-RU"/>
        </w:rPr>
        <w:t>рть);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</w:t>
      </w:r>
      <w:r>
        <w:rPr>
          <w:rFonts w:ascii="Times New Roman" w:hAnsi="Times New Roman"/>
          <w:color w:val="333333"/>
          <w:sz w:val="28"/>
        </w:rPr>
        <w:t>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использовать историческую карту как источник информации о гран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</w:t>
      </w:r>
      <w:r w:rsidRPr="00851159">
        <w:rPr>
          <w:rFonts w:ascii="Times New Roman" w:hAnsi="Times New Roman"/>
          <w:color w:val="333333"/>
          <w:sz w:val="28"/>
          <w:lang w:val="ru-RU"/>
        </w:rPr>
        <w:t>ского развития.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различать виды письменных исторических источников (официальные, личные, литературные и другие);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проводить </w:t>
      </w:r>
      <w:r w:rsidRPr="00851159">
        <w:rPr>
          <w:rFonts w:ascii="Times New Roman" w:hAnsi="Times New Roman"/>
          <w:color w:val="333333"/>
          <w:sz w:val="28"/>
          <w:lang w:val="ru-RU"/>
        </w:rPr>
        <w:t>поиск информации в тексте письменного источника, визуальных и вещественных памятниках эпохи;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рассказывать о ключевых событиях отечествен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вв., их участниках;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 (ключевые факты биографии, личные качества, деятельность);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рассказывать об образе жизни различных групп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населения в России и других странах в раннее Новое время;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и политического развития России и других стран в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вв., европейской реформации, новых веяний в духовной жизни общества, культуре, революций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 в европейских странах;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</w:t>
      </w:r>
      <w:r w:rsidRPr="00851159">
        <w:rPr>
          <w:rFonts w:ascii="Times New Roman" w:hAnsi="Times New Roman"/>
          <w:color w:val="333333"/>
          <w:sz w:val="28"/>
          <w:lang w:val="ru-RU"/>
        </w:rPr>
        <w:t>й и всеобщей истории, конкретизировать их на примерах исторических событий, ситуаций;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 (выявлять в историческом тексте и излагать суждения о причинах и следствиях </w:t>
      </w:r>
      <w:r w:rsidRPr="00851159">
        <w:rPr>
          <w:rFonts w:ascii="Times New Roman" w:hAnsi="Times New Roman"/>
          <w:color w:val="333333"/>
          <w:sz w:val="28"/>
          <w:lang w:val="ru-RU"/>
        </w:rPr>
        <w:t>событий, систематизировать объяснение причин и следствий событий, представленное в нескольких текстах);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(раскрывать повторяющиеся черты исторических ситуаций, выделять </w:t>
      </w:r>
      <w:r w:rsidRPr="00851159">
        <w:rPr>
          <w:rFonts w:ascii="Times New Roman" w:hAnsi="Times New Roman"/>
          <w:color w:val="333333"/>
          <w:sz w:val="28"/>
          <w:lang w:val="ru-RU"/>
        </w:rPr>
        <w:t>черты сходства и различия).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вв., предста</w:t>
      </w:r>
      <w:r w:rsidRPr="00851159">
        <w:rPr>
          <w:rFonts w:ascii="Times New Roman" w:hAnsi="Times New Roman"/>
          <w:color w:val="333333"/>
          <w:sz w:val="28"/>
          <w:lang w:val="ru-RU"/>
        </w:rPr>
        <w:t>вленные в учебной литературе; объяснять, на чем основываются отдельные мнения;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 с учётом обстоятельств изучаемой эпохи и в современной шкале ценностей.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объяснять значение памятников истории и культуры России и других стран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вв. (в том числе на региональном материале).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в 8 классе: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Знание хроно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логии, работа с хронологией: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</w:t>
      </w:r>
      <w:r w:rsidRPr="00851159">
        <w:rPr>
          <w:rFonts w:ascii="Times New Roman" w:hAnsi="Times New Roman"/>
          <w:color w:val="333333"/>
          <w:sz w:val="28"/>
          <w:lang w:val="ru-RU"/>
        </w:rPr>
        <w:t>ку (по принадлежности к историческим процессам и другим), составлять систематические таблицы, схемы.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выявлять и показывать на карте изменения, произошедшие в результате значительных социально-экономических и политических событ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объяс</w:t>
      </w:r>
      <w:r w:rsidRPr="00851159">
        <w:rPr>
          <w:rFonts w:ascii="Times New Roman" w:hAnsi="Times New Roman"/>
          <w:color w:val="333333"/>
          <w:sz w:val="28"/>
          <w:lang w:val="ru-RU"/>
        </w:rPr>
        <w:t>нять назначение исторического источника, раскрывать его информационную ценность;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из взаимодополняющих письменных, визуальных и веществе</w:t>
      </w:r>
      <w:r w:rsidRPr="00851159">
        <w:rPr>
          <w:rFonts w:ascii="Times New Roman" w:hAnsi="Times New Roman"/>
          <w:color w:val="333333"/>
          <w:sz w:val="28"/>
          <w:lang w:val="ru-RU"/>
        </w:rPr>
        <w:t>нных источников.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в., их участниках;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составлять характеристику (исторический портрет) известных деятелей отечественной и всеобщей ист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</w:t>
      </w:r>
      <w:r w:rsidRPr="00851159">
        <w:rPr>
          <w:rFonts w:ascii="Times New Roman" w:hAnsi="Times New Roman"/>
          <w:color w:val="333333"/>
          <w:sz w:val="28"/>
          <w:lang w:val="ru-RU"/>
        </w:rPr>
        <w:t>ой культуры изучаемой эпохи (в виде сообщения, аннотации).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в., изменений, происшед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ших в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в., внешней политики Российской империи в системе международных </w:t>
      </w:r>
      <w:r w:rsidRPr="00851159">
        <w:rPr>
          <w:rFonts w:ascii="Times New Roman" w:hAnsi="Times New Roman"/>
          <w:color w:val="333333"/>
          <w:sz w:val="28"/>
          <w:lang w:val="ru-RU"/>
        </w:rPr>
        <w:t>отношений рассматриваемого периода;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отечественной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851159">
        <w:rPr>
          <w:rFonts w:ascii="Times New Roman" w:hAnsi="Times New Roman"/>
          <w:color w:val="333333"/>
          <w:sz w:val="28"/>
          <w:lang w:val="ru-RU"/>
        </w:rPr>
        <w:t>в.(</w:t>
      </w:r>
      <w:proofErr w:type="gramEnd"/>
      <w:r w:rsidRPr="00851159">
        <w:rPr>
          <w:rFonts w:ascii="Times New Roman" w:hAnsi="Times New Roman"/>
          <w:color w:val="333333"/>
          <w:sz w:val="28"/>
          <w:lang w:val="ru-RU"/>
        </w:rPr>
        <w:t>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проводить сопоставление однотипных событий и п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(раскрывать </w:t>
      </w: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повторяющиеся черты исторических ситуаций, выделять черты сходства и различия).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 xml:space="preserve"> и личностям прошлого: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851159">
        <w:rPr>
          <w:rFonts w:ascii="Times New Roman" w:hAnsi="Times New Roman"/>
          <w:color w:val="333333"/>
          <w:sz w:val="28"/>
          <w:lang w:val="ru-RU"/>
        </w:rPr>
        <w:t>в.(</w:t>
      </w:r>
      <w:proofErr w:type="gramEnd"/>
      <w:r w:rsidRPr="00851159">
        <w:rPr>
          <w:rFonts w:ascii="Times New Roman" w:hAnsi="Times New Roman"/>
          <w:color w:val="333333"/>
          <w:sz w:val="28"/>
          <w:lang w:val="ru-RU"/>
        </w:rPr>
        <w:t>выявлять обсуждаемую проблему, мнение автора, приводимые аргументы, оценивать степень их убедительности);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различать в 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описаниях событий и личностей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раскрывать (объяснять), как сочетались в памятника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х культуры России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(в том числе на региональном материале).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</w:t>
      </w:r>
      <w:r w:rsidRPr="00851159">
        <w:rPr>
          <w:rFonts w:ascii="Times New Roman" w:hAnsi="Times New Roman"/>
          <w:color w:val="333333"/>
          <w:sz w:val="28"/>
          <w:lang w:val="ru-RU"/>
        </w:rPr>
        <w:t>изучения истории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 xml:space="preserve"> в 9 классе: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в.; выделять этапы (периоды) в развитии ключевых событий и процессо</w:t>
      </w:r>
      <w:r w:rsidRPr="00851159">
        <w:rPr>
          <w:rFonts w:ascii="Times New Roman" w:hAnsi="Times New Roman"/>
          <w:color w:val="333333"/>
          <w:sz w:val="28"/>
          <w:lang w:val="ru-RU"/>
        </w:rPr>
        <w:t>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выявлять синхронность (асинхронность) исторических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на основе анализа причинно-следственных связей.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З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нание исторических фактов, работа с фактами: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самостоятельно определяемому признаку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(хронологии, принадлежности к историческим процессам, типологическим основаниям и другим), составлять систематические таблицы.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выявлять и показывать на карте изменения, произошедшие в результате значительных социально-экономи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определять на основе карты влияние географического фактора на развитие различных сфер жизни страны (группы стран).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определять тип и вид источника (письменн</w:t>
      </w:r>
      <w:r w:rsidRPr="00851159">
        <w:rPr>
          <w:rFonts w:ascii="Times New Roman" w:hAnsi="Times New Roman"/>
          <w:color w:val="333333"/>
          <w:sz w:val="28"/>
          <w:lang w:val="ru-RU"/>
        </w:rPr>
        <w:t>ого, визуального);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выявлять принадлежность источника определенному лицу, социальной группе, общественному течению и другим;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из разных пись</w:t>
      </w:r>
      <w:r w:rsidRPr="00851159">
        <w:rPr>
          <w:rFonts w:ascii="Times New Roman" w:hAnsi="Times New Roman"/>
          <w:color w:val="333333"/>
          <w:sz w:val="28"/>
          <w:lang w:val="ru-RU"/>
        </w:rPr>
        <w:t>менных, визуальных и вещественных источников;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851159">
        <w:rPr>
          <w:rFonts w:ascii="Times New Roman" w:hAnsi="Times New Roman"/>
          <w:color w:val="333333"/>
          <w:sz w:val="28"/>
          <w:lang w:val="ru-RU"/>
        </w:rPr>
        <w:t>‒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с описанием и оценкой их деятельности (сообщение, презентация, эсс</w:t>
      </w:r>
      <w:r w:rsidRPr="00851159">
        <w:rPr>
          <w:rFonts w:ascii="Times New Roman" w:hAnsi="Times New Roman"/>
          <w:color w:val="333333"/>
          <w:sz w:val="28"/>
          <w:lang w:val="ru-RU"/>
        </w:rPr>
        <w:t>е);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в., показывая изменения, происшедшие в течение рассматриваемого </w:t>
      </w:r>
      <w:proofErr w:type="gramStart"/>
      <w:r w:rsidRPr="00851159">
        <w:rPr>
          <w:rFonts w:ascii="Times New Roman" w:hAnsi="Times New Roman"/>
          <w:color w:val="333333"/>
          <w:sz w:val="28"/>
          <w:lang w:val="ru-RU"/>
        </w:rPr>
        <w:t>периода;представлять</w:t>
      </w:r>
      <w:proofErr w:type="gramEnd"/>
      <w:r w:rsidRPr="00851159">
        <w:rPr>
          <w:rFonts w:ascii="Times New Roman" w:hAnsi="Times New Roman"/>
          <w:color w:val="333333"/>
          <w:sz w:val="28"/>
          <w:lang w:val="ru-RU"/>
        </w:rPr>
        <w:t xml:space="preserve"> описание памятников материальной и художественной культуры изуча</w:t>
      </w:r>
      <w:r w:rsidRPr="00851159">
        <w:rPr>
          <w:rFonts w:ascii="Times New Roman" w:hAnsi="Times New Roman"/>
          <w:color w:val="333333"/>
          <w:sz w:val="28"/>
          <w:lang w:val="ru-RU"/>
        </w:rPr>
        <w:t>емой эпохи, их назначения, использованных при их создании технических и художественных приемов и другое.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раскрывать существенные черты экономического, социального и политического развития России и других ст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ран в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в., процессов модернизации в мире и России, масштабных социальных движений и революций в рассматриваемый период, международных отношений рассматриваемого периода и участия в них России;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объяснять смысл ключевых понятий, относящихся к </w:t>
      </w:r>
      <w:r w:rsidRPr="00851159">
        <w:rPr>
          <w:rFonts w:ascii="Times New Roman" w:hAnsi="Times New Roman"/>
          <w:color w:val="333333"/>
          <w:sz w:val="28"/>
          <w:lang w:val="ru-RU"/>
        </w:rPr>
        <w:t>данной эпохе отечественной и всеобщей истории; соотносить общие понятия и факты;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(выявлять в историческом тексте суждения о причинах и следствиях событий, с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истематизировать объяснение </w:t>
      </w:r>
      <w:r w:rsidRPr="00851159">
        <w:rPr>
          <w:rFonts w:ascii="Times New Roman" w:hAnsi="Times New Roman"/>
          <w:color w:val="333333"/>
          <w:sz w:val="28"/>
          <w:lang w:val="ru-RU"/>
        </w:rPr>
        <w:lastRenderedPageBreak/>
        <w:t>причин и следствий событий, представленное в нескольких текстах, определять и объяснять свое отношение к существующим трактовкам причин и следствий исторических событий;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проводить сопоставление однотипных событий и процессов оте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</w:t>
      </w:r>
      <w:r w:rsidRPr="00851159">
        <w:rPr>
          <w:rFonts w:ascii="Times New Roman" w:hAnsi="Times New Roman"/>
          <w:b/>
          <w:color w:val="333333"/>
          <w:sz w:val="28"/>
          <w:lang w:val="ru-RU"/>
        </w:rPr>
        <w:t>, определение своего отношения к наиболее значимым событиям и личностям прошлого: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в., объяснять, что могло лежать в их основе</w:t>
      </w:r>
      <w:r w:rsidRPr="00851159">
        <w:rPr>
          <w:rFonts w:ascii="Times New Roman" w:hAnsi="Times New Roman"/>
          <w:color w:val="333333"/>
          <w:sz w:val="28"/>
          <w:lang w:val="ru-RU"/>
        </w:rPr>
        <w:t>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объяснять, какими ценностями руководствовались люди в рассматриваемую эпоху (на примерах конкретных ситуаций, персоналий), выражать свое отношение к </w:t>
      </w:r>
      <w:r w:rsidRPr="00851159">
        <w:rPr>
          <w:rFonts w:ascii="Times New Roman" w:hAnsi="Times New Roman"/>
          <w:color w:val="333333"/>
          <w:sz w:val="28"/>
          <w:lang w:val="ru-RU"/>
        </w:rPr>
        <w:t>ним.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ХХ в., объяснять, в чём заключалось их значение для времени их создания и для современн</w:t>
      </w:r>
      <w:r w:rsidRPr="00851159">
        <w:rPr>
          <w:rFonts w:ascii="Times New Roman" w:hAnsi="Times New Roman"/>
          <w:color w:val="333333"/>
          <w:sz w:val="28"/>
          <w:lang w:val="ru-RU"/>
        </w:rPr>
        <w:t>ого общества;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ХХ в. (в том числе на региональном материале);</w:t>
      </w:r>
    </w:p>
    <w:p w:rsidR="00BD2068" w:rsidRPr="00851159" w:rsidRDefault="00CE22E6">
      <w:pPr>
        <w:spacing w:after="0" w:line="264" w:lineRule="auto"/>
        <w:ind w:firstLine="600"/>
        <w:jc w:val="both"/>
        <w:rPr>
          <w:lang w:val="ru-RU"/>
        </w:rPr>
      </w:pPr>
      <w:r w:rsidRPr="00851159">
        <w:rPr>
          <w:rFonts w:ascii="Times New Roman" w:hAnsi="Times New Roman"/>
          <w:color w:val="333333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851159">
        <w:rPr>
          <w:rFonts w:ascii="Times New Roman" w:hAnsi="Times New Roman"/>
          <w:color w:val="333333"/>
          <w:sz w:val="28"/>
          <w:lang w:val="ru-RU"/>
        </w:rPr>
        <w:t xml:space="preserve"> ‒ начала ХХ в. для России, других стран мира, высказывать и аргументироват</w:t>
      </w:r>
      <w:r w:rsidRPr="00851159">
        <w:rPr>
          <w:rFonts w:ascii="Times New Roman" w:hAnsi="Times New Roman"/>
          <w:color w:val="333333"/>
          <w:sz w:val="28"/>
          <w:lang w:val="ru-RU"/>
        </w:rPr>
        <w:t>ь своё отношение к культурному наследию в общественных обсуждениях.</w:t>
      </w:r>
    </w:p>
    <w:p w:rsidR="00BD2068" w:rsidRPr="00851159" w:rsidRDefault="00BD2068">
      <w:pPr>
        <w:rPr>
          <w:lang w:val="ru-RU"/>
        </w:rPr>
        <w:sectPr w:rsidR="00BD2068" w:rsidRPr="00851159">
          <w:pgSz w:w="11906" w:h="16383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bookmarkStart w:id="8" w:name="block-63407523"/>
      <w:bookmarkEnd w:id="7"/>
      <w:r w:rsidRPr="0085115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BD2068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  <w:p w:rsidR="00BD2068" w:rsidRDefault="00CE22E6">
            <w:r>
              <w:rPr>
                <w:sz w:val="24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мир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мир. Древний Восток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Древние цивилизации </w:t>
            </w:r>
            <w:r>
              <w:rPr>
                <w:rFonts w:ascii="Times New Roman" w:hAnsi="Times New Roman"/>
                <w:color w:val="000000"/>
                <w:sz w:val="24"/>
              </w:rPr>
              <w:t>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 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 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Греческие </w:t>
            </w:r>
            <w:r>
              <w:rPr>
                <w:rFonts w:ascii="Times New Roman" w:hAnsi="Times New Roman"/>
                <w:color w:val="000000"/>
                <w:sz w:val="24"/>
              </w:rPr>
              <w:t>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Поздняя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Расцвет и падение Римской империи.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 w:rsidRPr="008511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BD2068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история. История Средних веков.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V – конец XV вв.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раннее Средневековье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Расцвет Средневековья в Западной Европе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Азии, Африки и Америки в Средние века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Осень Средневековья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 w:rsidRPr="008511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с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IX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Великое переселение народов на территории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единого Российского государства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 w:rsidRPr="008511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Курс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«История нашего края»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BD2068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Великих географических открытий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и Африки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 w:rsidRPr="008511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конец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при первых </w:t>
            </w:r>
            <w:r>
              <w:rPr>
                <w:rFonts w:ascii="Times New Roman" w:hAnsi="Times New Roman"/>
                <w:color w:val="000000"/>
                <w:sz w:val="24"/>
              </w:rPr>
              <w:t>Романовых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 w:rsidRPr="008511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BD2068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– начало XIX в.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перемен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революционной эпохи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Азии, Африки и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 w:rsidRPr="008511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Рождение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империи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Политика правительства </w:t>
            </w:r>
            <w:r>
              <w:rPr>
                <w:rFonts w:ascii="Times New Roman" w:hAnsi="Times New Roman"/>
                <w:color w:val="000000"/>
                <w:sz w:val="24"/>
              </w:rPr>
              <w:t>Александра I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6"/>
        <w:gridCol w:w="2640"/>
        <w:gridCol w:w="1589"/>
        <w:gridCol w:w="1841"/>
        <w:gridCol w:w="1910"/>
        <w:gridCol w:w="2741"/>
      </w:tblGrid>
      <w:tr w:rsidR="00BD2068" w:rsidTr="00851159">
        <w:trPr>
          <w:trHeight w:val="144"/>
          <w:tblCellSpacing w:w="20" w:type="nil"/>
        </w:trPr>
        <w:tc>
          <w:tcPr>
            <w:tcW w:w="19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индустриальной эпохи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Америки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трудный выбор пути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Запада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расцвет в тени катастрофы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Азия, Африка и Латинская Америка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  <w:tr w:rsidR="00BD2068" w:rsidRPr="008511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во второй четверти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8511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правительства Николая I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1880—1890-х гг.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и общественное движение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851159" w:rsidTr="00851159">
        <w:trPr>
          <w:trHeight w:val="144"/>
          <w:tblCellSpacing w:w="20" w:type="nil"/>
        </w:trPr>
        <w:tc>
          <w:tcPr>
            <w:tcW w:w="4596" w:type="dxa"/>
            <w:gridSpan w:val="2"/>
            <w:tcMar>
              <w:top w:w="50" w:type="dxa"/>
              <w:left w:w="100" w:type="dxa"/>
            </w:tcMar>
            <w:vAlign w:val="center"/>
          </w:tcPr>
          <w:p w:rsidR="00851159" w:rsidRPr="00851159" w:rsidRDefault="0085115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51159" w:rsidRPr="00851159" w:rsidRDefault="0085115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492" w:type="dxa"/>
            <w:gridSpan w:val="3"/>
            <w:tcMar>
              <w:top w:w="50" w:type="dxa"/>
              <w:left w:w="100" w:type="dxa"/>
            </w:tcMar>
            <w:vAlign w:val="center"/>
          </w:tcPr>
          <w:p w:rsidR="00851159" w:rsidRDefault="00851159">
            <w:pPr>
              <w:spacing w:after="0"/>
              <w:ind w:left="135"/>
            </w:pPr>
          </w:p>
        </w:tc>
      </w:tr>
      <w:tr w:rsidR="00851159" w:rsidTr="00C22A2C">
        <w:trPr>
          <w:trHeight w:val="144"/>
          <w:tblCellSpacing w:w="20" w:type="nil"/>
        </w:trPr>
        <w:tc>
          <w:tcPr>
            <w:tcW w:w="12677" w:type="dxa"/>
            <w:gridSpan w:val="6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  <w:r w:rsidRPr="005A0C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5A0C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851159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</w:p>
        </w:tc>
      </w:tr>
      <w:tr w:rsidR="00851159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</w:p>
        </w:tc>
      </w:tr>
      <w:tr w:rsidR="00851159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Отечественная война 1941—1945 гг.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</w:p>
        </w:tc>
      </w:tr>
      <w:tr w:rsidR="00851159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51159" w:rsidRPr="005A0C9A" w:rsidRDefault="00851159" w:rsidP="00851159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</w:p>
        </w:tc>
      </w:tr>
      <w:tr w:rsidR="00851159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</w:p>
        </w:tc>
      </w:tr>
      <w:tr w:rsidR="00851159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</w:pPr>
          </w:p>
        </w:tc>
      </w:tr>
      <w:tr w:rsidR="00851159" w:rsidTr="005D73D1">
        <w:trPr>
          <w:trHeight w:val="144"/>
          <w:tblCellSpacing w:w="20" w:type="nil"/>
        </w:trPr>
        <w:tc>
          <w:tcPr>
            <w:tcW w:w="4596" w:type="dxa"/>
            <w:gridSpan w:val="2"/>
            <w:tcMar>
              <w:top w:w="50" w:type="dxa"/>
              <w:left w:w="100" w:type="dxa"/>
            </w:tcMar>
            <w:vAlign w:val="center"/>
          </w:tcPr>
          <w:p w:rsidR="00851159" w:rsidRPr="00851159" w:rsidRDefault="00851159" w:rsidP="008511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разделу</w:t>
            </w:r>
          </w:p>
          <w:p w:rsidR="00851159" w:rsidRDefault="00851159" w:rsidP="008511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1159" w:rsidTr="00851159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851159" w:rsidRPr="005A0C9A" w:rsidRDefault="00851159" w:rsidP="00851159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51159" w:rsidRDefault="00851159" w:rsidP="0085115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bookmarkStart w:id="9" w:name="block-6340752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4481"/>
        <w:gridCol w:w="1251"/>
        <w:gridCol w:w="1841"/>
        <w:gridCol w:w="1910"/>
        <w:gridCol w:w="1347"/>
        <w:gridCol w:w="2221"/>
      </w:tblGrid>
      <w:tr w:rsidR="00BD2068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люди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Первобытные охотники и собиратели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и искусство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земледелия, скотоводства и ремесла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«История Древнего мира. </w:t>
            </w: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Древний мир: понятие,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хронологические рамки, карта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Древнеегипетского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Древнего Египта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Древнего Египта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Древнеегипетского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Древнего Египта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Наука и искусство в Древнем Египте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Египет»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первых государств в Древнем Междуречье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Вавилонское царство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«Древние цивилизации Месопотамии»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Палестина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«Восточное Средиземноморье в древности»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Ассирийская держава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Персидское царство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повторения и обобщения по теме «Ассирия. </w:t>
            </w:r>
            <w:r>
              <w:rPr>
                <w:rFonts w:ascii="Times New Roman" w:hAnsi="Times New Roman"/>
                <w:color w:val="000000"/>
                <w:sz w:val="24"/>
              </w:rPr>
              <w:t>Персидская держава»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Древней Индии и Древнего Китая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Индия. </w:t>
            </w:r>
            <w:r>
              <w:rPr>
                <w:rFonts w:ascii="Times New Roman" w:hAnsi="Times New Roman"/>
                <w:color w:val="000000"/>
                <w:sz w:val="24"/>
              </w:rPr>
              <w:t>Древний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Китай»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греческой цивилизации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греков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Поэмы Гомера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Государство-полис в Древней Греции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Великая </w:t>
            </w:r>
            <w:r>
              <w:rPr>
                <w:rFonts w:ascii="Times New Roman" w:hAnsi="Times New Roman"/>
                <w:color w:val="000000"/>
                <w:sz w:val="24"/>
              </w:rPr>
              <w:t>греческая колонизация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Северное Причерноморье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Афины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Спарта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Афинская демократия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Повседневная жизнь древних </w:t>
            </w:r>
            <w:r>
              <w:rPr>
                <w:rFonts w:ascii="Times New Roman" w:hAnsi="Times New Roman"/>
                <w:color w:val="000000"/>
                <w:sz w:val="24"/>
              </w:rPr>
              <w:t>греков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в Древней Греции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Театр в жизни древних греков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Священный огонь Олимпии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«Древняя Греция»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Ослабление Эллады. Возвышение Македонии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Походы Александра Македонского на Восток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царства Птолемеев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римской истории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 римских царей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республики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Нравы, обычаи, религия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Римом Италии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Пунические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Восточного Средиземноморья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Гражданские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Рабство в Риме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Рабство в </w:t>
            </w:r>
            <w:r>
              <w:rPr>
                <w:rFonts w:ascii="Times New Roman" w:hAnsi="Times New Roman"/>
                <w:color w:val="000000"/>
                <w:sz w:val="24"/>
              </w:rPr>
              <w:t>Риме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Римское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 до н. э.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Династии римских императоров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христианства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Древнего Рима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Древнего Рима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Быт и досуг римлян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Поздняя империя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</w:t>
            </w:r>
            <w:r>
              <w:rPr>
                <w:rFonts w:ascii="Times New Roman" w:hAnsi="Times New Roman"/>
                <w:color w:val="000000"/>
                <w:sz w:val="24"/>
              </w:rPr>
              <w:t>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</w:t>
            </w:r>
            <w:r>
              <w:rPr>
                <w:rFonts w:ascii="Times New Roman" w:hAnsi="Times New Roman"/>
                <w:color w:val="000000"/>
                <w:sz w:val="24"/>
              </w:rPr>
              <w:t>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нашего края / Всероссийская проверочная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BD206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конец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Введение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От Древности к Средневековью: Рим, варвары и христианская Церковь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Византийская империя и её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королевства Хлодвига к империи Карла Великого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ислама и государства у арабов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Арабский халифат, его расцвет и распад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темам «Европа в раннее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Средневековье», «Мусульманская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Сеньоры и вассалы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Католическая Церковь и духовенство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Крестьяне и горожане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Крестовые походы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Священная Римская империя и её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Западноевропейская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обобщения и контроля по темам «Средневековое европейское общество», «Расцвет Средневековья в Западной Европе»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Кочевники Великой степи и их соседи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государства Африки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Цивилизации доколумбовой Америки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Гибель Византии и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Османской империи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Европа на пороге Нового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«Историческое и культурное наследие Средних веков»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России. История России с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до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Великое переселение народов. Восточная Европа и Северная Азия в 1-м тыс. н. э.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 славяне и их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 славяне и их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династии Рюриковичей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Расцвет Руси при Ярославе Мудром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Мономахе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«Великое переселение народов на территории современной России.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раздробленность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Юго-Западная Русь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Чингисхан и его империя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Отражение </w:t>
            </w:r>
            <w:r>
              <w:rPr>
                <w:rFonts w:ascii="Times New Roman" w:hAnsi="Times New Roman"/>
                <w:color w:val="000000"/>
                <w:sz w:val="24"/>
              </w:rPr>
              <w:t>агрессии с запада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Северо-Восточная 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Москвы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по теме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«Создание единого Российского государства»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«Создание единого Российского государства»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Всероссийская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6"/>
        <w:gridCol w:w="4346"/>
        <w:gridCol w:w="1299"/>
        <w:gridCol w:w="1841"/>
        <w:gridCol w:w="1910"/>
        <w:gridCol w:w="1347"/>
        <w:gridCol w:w="2221"/>
      </w:tblGrid>
      <w:tr w:rsidR="00BD2068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Конец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Введение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Мир на заре Нового времени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Колониальные империи раннего Нового времени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повторения и обобщения по теме «Эпоха Великих географических открытий»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Сельский и городской мир в эпоху зарождения капитализма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Человек, общество, государство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Реформация и Контрреформация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земли и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держава австрийских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Испанская монархия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Нидерланды: путь к расцвету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становление абсолютизма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революций в Англии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Сила и слабость Речи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Посполитой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барокко и классицизм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Научная революция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и Иран: могущество и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упадок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Индия в эпоху Великих Моголов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в поисках стабильности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Африка: разные судьбы государств и народов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итогового повторения, обобщения и контроля «Историческое и культурное наследие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Раннего Нового времени»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Избранной рады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Избранной рады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Наследники Золотой Орды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Поволжья. Начало Ливонской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Присоединение Поволжья.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Начало Ливонской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Избранной рады и введение опричнины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Избранной рады и введение опричнины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при царе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Фёдоре Ивановиче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Россия при царе Фёдоре Ивановиче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Духовная жизнь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преддверии грозных испытаний: кризис власти и общества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Начало Смуты. Самозванец на троне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Начало Смуты. Самозванец на троне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«Куда соха ходила…» 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«Куда соха ходила…»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Сословия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верхи общества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Сословия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низы общества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политика царя Алексея Михайловича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Социальное противостояние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Социальное противостояние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«Встречь солнцу»: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Сибири и Дальнего Востока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политика царя Фёдора Алексеевича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человека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«Россия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при первых Романовых»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«Россия при первых Романовых»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Уроки итогового повторения и контроля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Уроки итогового повторения и контроля Всероссийская проверочная работа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нашего </w:t>
            </w:r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4"/>
        <w:gridCol w:w="4348"/>
        <w:gridCol w:w="1299"/>
        <w:gridCol w:w="1841"/>
        <w:gridCol w:w="1910"/>
        <w:gridCol w:w="1347"/>
        <w:gridCol w:w="2221"/>
      </w:tblGrid>
      <w:tr w:rsidR="00BD2068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Введение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Преображение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Просвещения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Старого порядка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Старого порядка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поисках европейского равновесия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поисках европейского равновесия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Успешные и безуспешные реформы французских королей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монархия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монархия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европейцев: старое и новое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Наука, образование, воспитание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контроля по теме «Век перемен»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Великобритания: промышленная революция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против метрополии. Образование США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революция: конец Старого порядка и установление республики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республика: диктатура и террор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республика: диктатура и террор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Революционная Франция против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Французской революции и её итоги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Империя Наполеона Бонапарта: от триумфа до краха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Империя Наполеона Бонапарта: от триумфа до краха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обобщения и контроля по теме «Начало революционной эпохи»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Вокруг света во времена капитана Кука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Вокруг света во времена капитана Кука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и Иран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Индия: утрата независимости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Китай и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Япония: закрываясь от Запада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Латинская Америка: путь к независимости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Африка во времена расцвета работорговли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Нового времени. XVIII – начало XIX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Нового времени. XVIII – начало XIX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власть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власть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Пётр I: становление реформатора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Петровских преобразований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война: от Нарвы до Полтавы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война: от Нарвы до Полтавы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Северная война: «Полтавская </w:t>
            </w:r>
            <w:r>
              <w:rPr>
                <w:rFonts w:ascii="Times New Roman" w:hAnsi="Times New Roman"/>
                <w:color w:val="000000"/>
                <w:sz w:val="24"/>
              </w:rPr>
              <w:t>виктория»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Северная война: «Полтавская виктория»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война: от Полтавы до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Ништадтского мира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Строительство империи: трансформация власти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Парад реформ: модернизация по-петровски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Парад реформ: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модернизация по-петровски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Цена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государство в период реформ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Петербург в первой четверти Х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Петербург в первой четверти Х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Преображённая Россия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Преображённая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Россия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Уроки повторения и обобщения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Уроки повторения и обобщения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Эпоха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дворцовых переворотов (1725—1762)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дворцовых переворотов (1725—1762)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заветам Петра Великого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заветам Петра Великого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«Законная монархия» Екатерины II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«Законная монархия» Екатерины II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Кто и как присоединялся к России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и как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присоединялся к России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хозяйство империи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хозяйство империи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века реформ: «благородные» и «подлые»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Общество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века реформ: «благородные» и «подлые»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протест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протест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: южное и восточное направления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: южное и восточное направления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Начало освоения Новороссии и Крыма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Начало освоения Новороссии и Крыма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: западное направление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«Непросвещённый абсолютизм»: внутренняя 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Павла 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«Государство при армии»: жизнь и служба в императорских войсках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» Всероссийская проверочная работа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Публицистика, литература, театр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Публицистика, литература, театр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образования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искусство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Первые мероприятия нового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императора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1801—1811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1801—1811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«Недаром помнит вся Россия…»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«Недаром помнит вся Россия…»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Заграничные походы русской армии. Венский конгресс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Либеральные и консервативные тенденции в политике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1815—1825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движение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Восстание декабристов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движение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Восстание декабристов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«Политика правительства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итогового повторения и обобщения по теме «История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итогового контроля по теме «История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068" w:rsidRDefault="00BD2068"/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56"/>
        <w:gridCol w:w="3580"/>
        <w:gridCol w:w="1185"/>
        <w:gridCol w:w="1841"/>
        <w:gridCol w:w="1910"/>
        <w:gridCol w:w="1347"/>
        <w:gridCol w:w="2221"/>
      </w:tblGrid>
      <w:tr w:rsidR="00BD2068" w:rsidTr="00DD0F3B">
        <w:trPr>
          <w:trHeight w:val="144"/>
          <w:tblCellSpacing w:w="20" w:type="nil"/>
        </w:trPr>
        <w:tc>
          <w:tcPr>
            <w:tcW w:w="19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35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2068" w:rsidRDefault="00BD20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068" w:rsidRDefault="00BD2068"/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делает решающий рывок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в движении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«Великие </w:t>
            </w:r>
            <w:r>
              <w:rPr>
                <w:rFonts w:ascii="Times New Roman" w:hAnsi="Times New Roman"/>
                <w:color w:val="000000"/>
                <w:sz w:val="24"/>
              </w:rPr>
              <w:t>идеологии»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Путём реформ: государство, парламенты, партии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 и образование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сила, менявшая мир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художественных исканий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Великобритания: экономическое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лидерство и политические реформы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Франция и Южная Европа: путями революций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От Балтики до Адриатики: время раздробленности в Германии и Италии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 и Юго-Восточная Европа: империи и нации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США: «дом,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расколотый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надвое»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Великобритания: «мастерская мира» сдаёт позиции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Франция: Вторая империя и Третья республика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Германия: от «железа и крови» к «месту под солнцем»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Италия: «запоздавшая нация»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Австро-Венгрия и Балканы: национальные противоречия и компромиссы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США: «позолоченный век»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Иран: на осколках былого величия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Индия и Афганистан: подчинение и борьба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Китай и Япония: разные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ответы на вызовы модернизации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захваты и эксплуатация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Латинская Америка: нелёгкий груз независимости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империя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Введение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консервативные тенденции в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мероприятия правительства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 и межнациональные отношения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Кавказская война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1825—1852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гг.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Крымская война (1853—1856)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Крымская война (1853—1856)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России в 1830—1850-х гг.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«Политика правительства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быту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Просвещение и наука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и публицистика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искусство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разработка реформ в России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Крестьянская реформа 1861 г., её значение и последствия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страны в пореформенный период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1860—1870-х гг.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. Русско-турецкая война 1877—1878 гг.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Перемены в экономике и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социальном строе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Александра III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«Россия в 1880—1890-х гг.»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Достижения российской науки и образования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её общественное значение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 и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перемены в повседневной жизни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империи и их роль в жизни страны. Национальные движения и национальная политика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народов и национальных культур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Идейные течения и общественное движение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Идейные течения и общественное движение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«Общественный путь и общественное движение»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мир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динамика развития и противоречия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Социально-экономическое развитие страны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XIX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Николай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: начало правления. Политическое развитие страны в 1894—1904 гг.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. Русско-японская война 1904—1905 гг.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российская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революция и политические реформы 1905—1907 гг.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Социально-экономические реформы П. Столыпина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страны в 1907—1914 гг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народного просвещения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Серебряный век российской </w:t>
            </w: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культуры. Вклад России в мировую культуру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BD2068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BD2068" w:rsidRPr="00851159" w:rsidRDefault="00CE22E6">
            <w:pPr>
              <w:spacing w:after="0"/>
              <w:ind w:left="135"/>
              <w:rPr>
                <w:lang w:val="ru-RU"/>
              </w:rPr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>Урок итогового повторения и контроля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BD2068" w:rsidRDefault="00CE22E6">
            <w:pPr>
              <w:spacing w:after="0"/>
              <w:ind w:left="135"/>
              <w:jc w:val="center"/>
            </w:pPr>
            <w:r w:rsidRPr="00851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D2068" w:rsidRDefault="00BD2068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  <w:tr w:rsidR="00DD0F3B" w:rsidTr="00DD0F3B">
        <w:trPr>
          <w:trHeight w:val="144"/>
          <w:tblCellSpacing w:w="20" w:type="nil"/>
        </w:trPr>
        <w:tc>
          <w:tcPr>
            <w:tcW w:w="1956" w:type="dxa"/>
            <w:tcMar>
              <w:top w:w="50" w:type="dxa"/>
              <w:left w:w="100" w:type="dxa"/>
            </w:tcMar>
            <w:vAlign w:val="center"/>
          </w:tcPr>
          <w:p w:rsidR="00DD0F3B" w:rsidRPr="005A0C9A" w:rsidRDefault="00DD0F3B" w:rsidP="00DD0F3B">
            <w:pPr>
              <w:spacing w:after="0"/>
              <w:ind w:left="135"/>
              <w:rPr>
                <w:lang w:val="ru-RU"/>
              </w:rPr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58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 w:rsidRPr="005A0C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D0F3B" w:rsidRDefault="00DD0F3B" w:rsidP="00DD0F3B">
            <w:pPr>
              <w:spacing w:after="0"/>
              <w:ind w:left="135"/>
            </w:pPr>
          </w:p>
        </w:tc>
      </w:tr>
    </w:tbl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0" w:name="_GoBack"/>
      <w:bookmarkEnd w:id="10"/>
    </w:p>
    <w:p w:rsidR="00BD2068" w:rsidRDefault="00BD2068">
      <w:pPr>
        <w:sectPr w:rsidR="00BD20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068" w:rsidRDefault="00CE22E6">
      <w:pPr>
        <w:spacing w:after="0"/>
        <w:ind w:left="120"/>
      </w:pPr>
      <w:bookmarkStart w:id="11" w:name="block-6340752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D2068" w:rsidRDefault="00CE22E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УЧЕБНЫЕ МАТЕРИАЛЫ </w:t>
      </w:r>
      <w:r>
        <w:rPr>
          <w:rFonts w:ascii="Times New Roman" w:hAnsi="Times New Roman"/>
          <w:b/>
          <w:color w:val="000000"/>
          <w:sz w:val="28"/>
        </w:rPr>
        <w:t>ДЛЯ УЧЕНИКА</w:t>
      </w:r>
    </w:p>
    <w:p w:rsidR="00BD2068" w:rsidRPr="00851159" w:rsidRDefault="00CE22E6">
      <w:pPr>
        <w:spacing w:after="0" w:line="480" w:lineRule="auto"/>
        <w:ind w:left="120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• История. Всеобщая история. История Древнего мира: 5-й класс: учебник Мединский В.Р., Чубарьян А.О. Акционерное общество «Издательство «Просвещение»</w:t>
      </w:r>
      <w:r w:rsidRPr="00851159">
        <w:rPr>
          <w:sz w:val="28"/>
          <w:lang w:val="ru-RU"/>
        </w:rPr>
        <w:br/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времени, конец </w:t>
      </w:r>
      <w:r>
        <w:rPr>
          <w:rFonts w:ascii="Times New Roman" w:hAnsi="Times New Roman"/>
          <w:color w:val="000000"/>
          <w:sz w:val="28"/>
        </w:rPr>
        <w:t>XV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в.:7-й класс: учебник Ме</w:t>
      </w:r>
      <w:r w:rsidRPr="00851159">
        <w:rPr>
          <w:rFonts w:ascii="Times New Roman" w:hAnsi="Times New Roman"/>
          <w:color w:val="000000"/>
          <w:sz w:val="28"/>
          <w:lang w:val="ru-RU"/>
        </w:rPr>
        <w:t>динский В.Р., Чубарьян А.О. Акционерное общество «Издательство «Просвещение»</w:t>
      </w:r>
      <w:r w:rsidRPr="00851159">
        <w:rPr>
          <w:sz w:val="28"/>
          <w:lang w:val="ru-RU"/>
        </w:rPr>
        <w:br/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времени,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в.: 8-й класс: учебник Мединский В.Р., Чубарьян А.О. Акционерное общество «Издательство «Просвещение»</w:t>
      </w:r>
      <w:r w:rsidRPr="00851159">
        <w:rPr>
          <w:sz w:val="28"/>
          <w:lang w:val="ru-RU"/>
        </w:rPr>
        <w:br/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</w:t>
      </w:r>
      <w:r w:rsidRPr="00851159">
        <w:rPr>
          <w:rFonts w:ascii="Times New Roman" w:hAnsi="Times New Roman"/>
          <w:color w:val="000000"/>
          <w:sz w:val="28"/>
          <w:lang w:val="ru-RU"/>
        </w:rPr>
        <w:t>стория. Всеобщая история. История Средних веков: 6-й класс: учебник Мединский В.Р., Чубарьян А.О. Акционерное общество «Издательство «Просвещение»</w:t>
      </w:r>
      <w:r w:rsidRPr="00851159">
        <w:rPr>
          <w:sz w:val="28"/>
          <w:lang w:val="ru-RU"/>
        </w:rPr>
        <w:br/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России, </w:t>
      </w:r>
      <w:r>
        <w:rPr>
          <w:rFonts w:ascii="Times New Roman" w:hAnsi="Times New Roman"/>
          <w:color w:val="000000"/>
          <w:sz w:val="28"/>
        </w:rPr>
        <w:t>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в.: 6-й класс: учебник" Мединский В.Р., Торкунов А.В. Акционерное общество «Издательство «Просвещение»</w:t>
      </w:r>
      <w:r w:rsidRPr="00851159">
        <w:rPr>
          <w:sz w:val="28"/>
          <w:lang w:val="ru-RU"/>
        </w:rPr>
        <w:br/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России, </w:t>
      </w:r>
      <w:r>
        <w:rPr>
          <w:rFonts w:ascii="Times New Roman" w:hAnsi="Times New Roman"/>
          <w:color w:val="000000"/>
          <w:sz w:val="28"/>
        </w:rPr>
        <w:t>XVI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вв.: 7-й класс: учебник Мединский В.Р., Торкунов А.В. Акционерное обще</w:t>
      </w:r>
      <w:r w:rsidRPr="00851159">
        <w:rPr>
          <w:rFonts w:ascii="Times New Roman" w:hAnsi="Times New Roman"/>
          <w:color w:val="000000"/>
          <w:sz w:val="28"/>
          <w:lang w:val="ru-RU"/>
        </w:rPr>
        <w:t>ство «Издательство «Просвещение»</w:t>
      </w:r>
      <w:r w:rsidRPr="00851159">
        <w:rPr>
          <w:sz w:val="28"/>
          <w:lang w:val="ru-RU"/>
        </w:rPr>
        <w:br/>
      </w:r>
      <w:bookmarkStart w:id="12" w:name="c6612d7c-6144-4cab-b55c-f60ef824c9f9"/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России, </w:t>
      </w:r>
      <w:r>
        <w:rPr>
          <w:rFonts w:ascii="Times New Roman" w:hAnsi="Times New Roman"/>
          <w:color w:val="000000"/>
          <w:sz w:val="28"/>
        </w:rPr>
        <w:t>XVIII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в.: 8-й класс: учебник Мединский В.Р., Торкунов А.В. Акционерное общество «Издательство «Просвещение»</w:t>
      </w:r>
      <w:bookmarkEnd w:id="12"/>
    </w:p>
    <w:p w:rsidR="00BD2068" w:rsidRPr="00851159" w:rsidRDefault="00CE22E6">
      <w:pPr>
        <w:spacing w:after="0" w:line="480" w:lineRule="auto"/>
        <w:ind w:left="120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 • История.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—начало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века :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9-й класс : учебник, 9 класс/ Юдовская А. Я., Баранов П. А., Ванюшкина Л. М. и другие ; под ред. Искендерова А. А., Акционерное общество «Издательство «Просвещение»</w:t>
      </w:r>
      <w:r w:rsidRPr="00851159">
        <w:rPr>
          <w:sz w:val="28"/>
          <w:lang w:val="ru-RU"/>
        </w:rPr>
        <w:br/>
      </w:r>
      <w:bookmarkStart w:id="13" w:name="68f33cfc-0a1b-42f0-8cbb-6f53d3fe808b"/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История России: </w:t>
      </w:r>
      <w:r>
        <w:rPr>
          <w:rFonts w:ascii="Times New Roman" w:hAnsi="Times New Roman"/>
          <w:color w:val="000000"/>
          <w:sz w:val="28"/>
        </w:rPr>
        <w:t>XIX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- начало </w:t>
      </w:r>
      <w:r>
        <w:rPr>
          <w:rFonts w:ascii="Times New Roman" w:hAnsi="Times New Roman"/>
          <w:color w:val="000000"/>
          <w:sz w:val="28"/>
        </w:rPr>
        <w:t>XX</w:t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века. 9 класс - Ляшенко Л.М., Волобуев О.В., Симонова Е</w:t>
      </w:r>
      <w:r w:rsidRPr="00851159">
        <w:rPr>
          <w:rFonts w:ascii="Times New Roman" w:hAnsi="Times New Roman"/>
          <w:color w:val="000000"/>
          <w:sz w:val="28"/>
          <w:lang w:val="ru-RU"/>
        </w:rPr>
        <w:t>.В.</w:t>
      </w:r>
      <w:bookmarkEnd w:id="13"/>
    </w:p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CE22E6">
      <w:pPr>
        <w:spacing w:after="0" w:line="480" w:lineRule="auto"/>
        <w:ind w:left="120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D2068" w:rsidRPr="00851159" w:rsidRDefault="00CE22E6">
      <w:pPr>
        <w:spacing w:after="0" w:line="480" w:lineRule="auto"/>
        <w:ind w:left="120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>• История России. 6 класс. Рабочая тетрадь. Клоков В.А., Симонова Е.В.</w:t>
      </w:r>
      <w:r w:rsidRPr="00851159">
        <w:rPr>
          <w:sz w:val="28"/>
          <w:lang w:val="ru-RU"/>
        </w:rPr>
        <w:br/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История России. 7 класс. Рабочая тетрадь. Клоков В.А., Симонова Е.В.</w:t>
      </w:r>
      <w:r w:rsidRPr="00851159">
        <w:rPr>
          <w:sz w:val="28"/>
          <w:lang w:val="ru-RU"/>
        </w:rPr>
        <w:br/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История России. 8 класс. Рабочая тетрадь к учебнику И.Л. Андреева, Л.М</w:t>
      </w:r>
      <w:r w:rsidRPr="00851159">
        <w:rPr>
          <w:rFonts w:ascii="Times New Roman" w:hAnsi="Times New Roman"/>
          <w:color w:val="000000"/>
          <w:sz w:val="28"/>
          <w:lang w:val="ru-RU"/>
        </w:rPr>
        <w:t>. Лященко и др. - Симонова Е.В., Клоков В.А.</w:t>
      </w:r>
      <w:r w:rsidRPr="00851159">
        <w:rPr>
          <w:sz w:val="28"/>
          <w:lang w:val="ru-RU"/>
        </w:rPr>
        <w:br/>
      </w:r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История России. 9 класс. Рабочая тетрадь - Симонова Е.В, Клоков В.А.</w:t>
      </w:r>
      <w:r w:rsidRPr="00851159">
        <w:rPr>
          <w:sz w:val="28"/>
          <w:lang w:val="ru-RU"/>
        </w:rPr>
        <w:br/>
      </w:r>
      <w:bookmarkStart w:id="14" w:name="1cc6b14d-c379-4145-83ce-d61c41a33d45"/>
      <w:bookmarkEnd w:id="14"/>
    </w:p>
    <w:p w:rsidR="00BD2068" w:rsidRPr="00851159" w:rsidRDefault="00BD2068">
      <w:pPr>
        <w:spacing w:after="0"/>
        <w:ind w:left="120"/>
        <w:rPr>
          <w:lang w:val="ru-RU"/>
        </w:rPr>
      </w:pPr>
    </w:p>
    <w:p w:rsidR="00BD2068" w:rsidRPr="00851159" w:rsidRDefault="00CE22E6">
      <w:pPr>
        <w:spacing w:after="0" w:line="480" w:lineRule="auto"/>
        <w:ind w:left="120"/>
        <w:rPr>
          <w:lang w:val="ru-RU"/>
        </w:rPr>
      </w:pPr>
      <w:r w:rsidRPr="0085115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D2068" w:rsidRPr="00851159" w:rsidRDefault="00CE22E6">
      <w:pPr>
        <w:spacing w:after="0" w:line="480" w:lineRule="auto"/>
        <w:ind w:left="120"/>
        <w:rPr>
          <w:lang w:val="ru-RU"/>
        </w:rPr>
      </w:pPr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5115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lesson</w:t>
      </w:r>
      <w:r w:rsidRPr="0085115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85115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51159">
        <w:rPr>
          <w:rFonts w:ascii="Times New Roman" w:hAnsi="Times New Roman"/>
          <w:color w:val="000000"/>
          <w:sz w:val="28"/>
          <w:lang w:val="ru-RU"/>
        </w:rPr>
        <w:t>/</w:t>
      </w:r>
      <w:r w:rsidRPr="00851159">
        <w:rPr>
          <w:sz w:val="28"/>
          <w:lang w:val="ru-RU"/>
        </w:rPr>
        <w:br/>
      </w:r>
      <w:bookmarkStart w:id="15" w:name="954910a6-450c-47a0-80e2-529fad0f6e94"/>
      <w:r w:rsidRPr="00851159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5115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85115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85115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bookmarkEnd w:id="15"/>
    </w:p>
    <w:p w:rsidR="00BD2068" w:rsidRPr="00851159" w:rsidRDefault="00BD2068">
      <w:pPr>
        <w:rPr>
          <w:lang w:val="ru-RU"/>
        </w:rPr>
        <w:sectPr w:rsidR="00BD2068" w:rsidRPr="00851159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CE22E6" w:rsidRPr="00851159" w:rsidRDefault="00CE22E6">
      <w:pPr>
        <w:rPr>
          <w:lang w:val="ru-RU"/>
        </w:rPr>
      </w:pPr>
    </w:p>
    <w:sectPr w:rsidR="00CE22E6" w:rsidRPr="0085115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B27C2"/>
    <w:multiLevelType w:val="multilevel"/>
    <w:tmpl w:val="E47E66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D2068"/>
    <w:rsid w:val="00851159"/>
    <w:rsid w:val="00BD2068"/>
    <w:rsid w:val="00CE22E6"/>
    <w:rsid w:val="00DD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29D60"/>
  <w15:docId w15:val="{5831A91D-09E1-44E8-B4DC-4839F06AB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106</Pages>
  <Words>22532</Words>
  <Characters>128438</Characters>
  <Application>Microsoft Office Word</Application>
  <DocSecurity>0</DocSecurity>
  <Lines>1070</Lines>
  <Paragraphs>301</Paragraphs>
  <ScaleCrop>false</ScaleCrop>
  <Company/>
  <LinksUpToDate>false</LinksUpToDate>
  <CharactersWithSpaces>150669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Георгий Молоканов</cp:lastModifiedBy>
  <cp:revision>3</cp:revision>
  <dcterms:created xsi:type="dcterms:W3CDTF">2025-09-01T12:11:00Z</dcterms:created>
  <dcterms:modified xsi:type="dcterms:W3CDTF">2025-09-01T12:19:00Z</dcterms:modified>
</cp:coreProperties>
</file>